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E332E0" w14:textId="192C6C09" w:rsidR="00F06566" w:rsidRPr="00A73E30" w:rsidRDefault="00BC46F8" w:rsidP="00BC46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2B5">
        <w:rPr>
          <w:rFonts w:ascii="Times New Roman" w:hAnsi="Times New Roman" w:cs="Times New Roman"/>
          <w:b/>
          <w:sz w:val="28"/>
          <w:szCs w:val="28"/>
        </w:rPr>
        <w:t>Опросный лист для подбор</w:t>
      </w:r>
      <w:r w:rsidR="00973A9B">
        <w:rPr>
          <w:rFonts w:ascii="Times New Roman" w:hAnsi="Times New Roman" w:cs="Times New Roman"/>
          <w:b/>
          <w:sz w:val="28"/>
          <w:szCs w:val="28"/>
        </w:rPr>
        <w:t xml:space="preserve">а двухконтурного радиатора </w:t>
      </w:r>
      <w:r w:rsidR="00973A9B">
        <w:rPr>
          <w:rFonts w:ascii="Times New Roman" w:hAnsi="Times New Roman" w:cs="Times New Roman"/>
          <w:b/>
          <w:sz w:val="28"/>
          <w:szCs w:val="28"/>
          <w:lang w:val="en-US"/>
        </w:rPr>
        <w:t>LT</w:t>
      </w:r>
      <w:r w:rsidR="00973A9B" w:rsidRPr="00973A9B">
        <w:rPr>
          <w:rFonts w:ascii="Times New Roman" w:hAnsi="Times New Roman" w:cs="Times New Roman"/>
          <w:b/>
          <w:sz w:val="28"/>
          <w:szCs w:val="28"/>
        </w:rPr>
        <w:t>-</w:t>
      </w:r>
      <w:r w:rsidR="00B81356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973A9B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</w:p>
    <w:tbl>
      <w:tblPr>
        <w:tblStyle w:val="a8"/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56"/>
        <w:gridCol w:w="4079"/>
        <w:gridCol w:w="2267"/>
        <w:gridCol w:w="2129"/>
        <w:gridCol w:w="1417"/>
      </w:tblGrid>
      <w:tr w:rsidR="00A73E30" w14:paraId="1E17968E" w14:textId="77777777" w:rsidTr="007038F9">
        <w:trPr>
          <w:trHeight w:val="345"/>
        </w:trPr>
        <w:tc>
          <w:tcPr>
            <w:tcW w:w="456" w:type="dxa"/>
            <w:vMerge w:val="restart"/>
          </w:tcPr>
          <w:p w14:paraId="6ED77E22" w14:textId="77777777" w:rsidR="00A73E30" w:rsidRPr="00973A9B" w:rsidRDefault="00A73E30" w:rsidP="003C1A77">
            <w:pPr>
              <w:spacing w:before="1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3A9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079" w:type="dxa"/>
            <w:vMerge w:val="restart"/>
          </w:tcPr>
          <w:p w14:paraId="5C0EE3DF" w14:textId="77777777" w:rsidR="00A73E30" w:rsidRPr="00973A9B" w:rsidRDefault="00A73E30" w:rsidP="003C1A77">
            <w:pPr>
              <w:spacing w:before="1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3A9B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r w:rsidRPr="00973A9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/</w:t>
            </w:r>
            <w:proofErr w:type="spellStart"/>
            <w:r w:rsidRPr="00973A9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4396" w:type="dxa"/>
            <w:gridSpan w:val="2"/>
          </w:tcPr>
          <w:p w14:paraId="4248D63A" w14:textId="650D23EC" w:rsidR="00A73E30" w:rsidRPr="00390E64" w:rsidRDefault="00A73E30" w:rsidP="003C1A77">
            <w:pPr>
              <w:spacing w:before="15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73A9B">
              <w:rPr>
                <w:rFonts w:ascii="Times New Roman" w:hAnsi="Times New Roman" w:cs="Times New Roman"/>
                <w:sz w:val="20"/>
                <w:szCs w:val="20"/>
              </w:rPr>
              <w:t>Параметры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390E6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  <w:lang w:val="en-US"/>
              </w:rPr>
              <w:t>Paramet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  <w:lang w:val="en-US"/>
              </w:rPr>
              <w:t>e</w:t>
            </w:r>
            <w:r w:rsidRPr="00390E6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  <w:lang w:val="en-US"/>
              </w:rPr>
              <w:t>rs</w:t>
            </w:r>
          </w:p>
        </w:tc>
        <w:tc>
          <w:tcPr>
            <w:tcW w:w="1417" w:type="dxa"/>
            <w:vMerge w:val="restart"/>
            <w:vAlign w:val="center"/>
          </w:tcPr>
          <w:p w14:paraId="595FAE3A" w14:textId="77777777" w:rsidR="007038F9" w:rsidRDefault="00A73E30" w:rsidP="007038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3A9B">
              <w:rPr>
                <w:rFonts w:ascii="Times New Roman" w:hAnsi="Times New Roman" w:cs="Times New Roman"/>
                <w:sz w:val="20"/>
                <w:szCs w:val="20"/>
              </w:rPr>
              <w:t>Единицы измерения</w:t>
            </w:r>
          </w:p>
          <w:p w14:paraId="7F4F3E57" w14:textId="6D2902DC" w:rsidR="00A73E30" w:rsidRPr="00BA1095" w:rsidRDefault="00BA1095" w:rsidP="007038F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BA1095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  <w:lang w:val="en-US"/>
              </w:rPr>
              <w:t>metrics unit</w:t>
            </w:r>
          </w:p>
        </w:tc>
      </w:tr>
      <w:tr w:rsidR="00A73E30" w14:paraId="7813AD4E" w14:textId="77777777" w:rsidTr="00A73E30">
        <w:trPr>
          <w:trHeight w:val="251"/>
        </w:trPr>
        <w:tc>
          <w:tcPr>
            <w:tcW w:w="456" w:type="dxa"/>
            <w:vMerge/>
          </w:tcPr>
          <w:p w14:paraId="4232F8F0" w14:textId="77777777" w:rsidR="00A73E30" w:rsidRPr="00973A9B" w:rsidRDefault="00A73E30" w:rsidP="003C1A77">
            <w:pPr>
              <w:spacing w:before="1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9" w:type="dxa"/>
            <w:vMerge/>
          </w:tcPr>
          <w:p w14:paraId="3884EDAC" w14:textId="77777777" w:rsidR="00A73E30" w:rsidRPr="00973A9B" w:rsidRDefault="00A73E30" w:rsidP="003C1A77">
            <w:pPr>
              <w:spacing w:before="1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14:paraId="5E9EBB32" w14:textId="177C41B2" w:rsidR="00A73E30" w:rsidRPr="00973A9B" w:rsidRDefault="006A14B9" w:rsidP="003C1A77">
            <w:pPr>
              <w:spacing w:before="1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3A9B">
              <w:rPr>
                <w:rFonts w:ascii="Times New Roman" w:hAnsi="Times New Roman" w:cs="Times New Roman"/>
                <w:sz w:val="20"/>
                <w:szCs w:val="20"/>
              </w:rPr>
              <w:t>Низкотемпературный контур ( НТК)</w:t>
            </w:r>
            <w:r w:rsidRPr="00973A9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en-US"/>
              </w:rPr>
              <w:t>L</w:t>
            </w:r>
            <w:r w:rsidRPr="00973A9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T</w:t>
            </w:r>
          </w:p>
        </w:tc>
        <w:tc>
          <w:tcPr>
            <w:tcW w:w="2129" w:type="dxa"/>
          </w:tcPr>
          <w:p w14:paraId="14FBF640" w14:textId="2D266554" w:rsidR="00A73E30" w:rsidRPr="00973A9B" w:rsidRDefault="00A73E30" w:rsidP="003C1A77">
            <w:pPr>
              <w:spacing w:before="1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3A9B">
              <w:rPr>
                <w:rFonts w:ascii="Times New Roman" w:hAnsi="Times New Roman" w:cs="Times New Roman"/>
                <w:sz w:val="20"/>
                <w:szCs w:val="20"/>
              </w:rPr>
              <w:t>Низкотемпературный контур ( НТК)</w:t>
            </w:r>
            <w:r w:rsidRPr="00973A9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/</w:t>
            </w:r>
            <w:r w:rsidR="00B81356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en-US"/>
              </w:rPr>
              <w:t>L</w:t>
            </w:r>
            <w:r w:rsidRPr="00973A9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T</w:t>
            </w:r>
          </w:p>
        </w:tc>
        <w:tc>
          <w:tcPr>
            <w:tcW w:w="1417" w:type="dxa"/>
            <w:vMerge/>
          </w:tcPr>
          <w:p w14:paraId="0A805398" w14:textId="189B32E3" w:rsidR="00A73E30" w:rsidRPr="00973A9B" w:rsidRDefault="00A73E30" w:rsidP="003C1A77">
            <w:pPr>
              <w:spacing w:before="1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3A9B" w:rsidRPr="003003CC" w14:paraId="2FA825D4" w14:textId="77777777" w:rsidTr="00A73E30">
        <w:trPr>
          <w:trHeight w:val="335"/>
        </w:trPr>
        <w:tc>
          <w:tcPr>
            <w:tcW w:w="456" w:type="dxa"/>
            <w:vAlign w:val="center"/>
          </w:tcPr>
          <w:p w14:paraId="677B7E28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079" w:type="dxa"/>
          </w:tcPr>
          <w:p w14:paraId="07A3B5D4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Мощность</w:t>
            </w:r>
            <w:r w:rsidRPr="00973A9B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>/Capacity</w:t>
            </w:r>
          </w:p>
        </w:tc>
        <w:tc>
          <w:tcPr>
            <w:tcW w:w="2267" w:type="dxa"/>
          </w:tcPr>
          <w:p w14:paraId="2E832BB5" w14:textId="77777777" w:rsidR="00973A9B" w:rsidRPr="00973A9B" w:rsidRDefault="00973A9B" w:rsidP="003C1A7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9" w:type="dxa"/>
          </w:tcPr>
          <w:p w14:paraId="7930803D" w14:textId="77777777" w:rsidR="00973A9B" w:rsidRPr="00973A9B" w:rsidRDefault="00973A9B" w:rsidP="003C1A7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54B49AEC" w14:textId="6032400B" w:rsidR="00973A9B" w:rsidRPr="00390E64" w:rsidRDefault="00973A9B" w:rsidP="00390E6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кВт</w:t>
            </w:r>
            <w:r w:rsidR="00390E64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="00390E64" w:rsidRPr="00390E64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kW</w:t>
            </w:r>
          </w:p>
        </w:tc>
      </w:tr>
      <w:tr w:rsidR="00973A9B" w:rsidRPr="003003CC" w14:paraId="2857FFE1" w14:textId="77777777" w:rsidTr="00A73E30">
        <w:trPr>
          <w:trHeight w:val="335"/>
        </w:trPr>
        <w:tc>
          <w:tcPr>
            <w:tcW w:w="456" w:type="dxa"/>
            <w:vAlign w:val="center"/>
          </w:tcPr>
          <w:p w14:paraId="60C0048A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079" w:type="dxa"/>
          </w:tcPr>
          <w:p w14:paraId="417B09C2" w14:textId="655E9CDD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Тип среды (</w:t>
            </w:r>
            <w:r w:rsidRPr="00973A9B">
              <w:rPr>
                <w:rFonts w:ascii="Times New Roman" w:hAnsi="Times New Roman" w:cs="Times New Roman"/>
                <w:i/>
                <w:sz w:val="24"/>
              </w:rPr>
              <w:t>вода/этилен-пропилен/масло</w:t>
            </w:r>
            <w:r w:rsidRPr="00973A9B">
              <w:rPr>
                <w:rFonts w:ascii="Times New Roman" w:hAnsi="Times New Roman" w:cs="Times New Roman"/>
                <w:sz w:val="24"/>
              </w:rPr>
              <w:t>) /</w:t>
            </w:r>
            <w:r w:rsidRPr="00973A9B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</w:rPr>
              <w:t xml:space="preserve"> </w:t>
            </w:r>
            <w:proofErr w:type="spellStart"/>
            <w:r w:rsidRPr="00973A9B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</w:rPr>
              <w:t>Fluid</w:t>
            </w:r>
            <w:proofErr w:type="spellEnd"/>
            <w:r w:rsidRPr="00973A9B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</w:rPr>
              <w:t xml:space="preserve"> </w:t>
            </w:r>
            <w:proofErr w:type="spellStart"/>
            <w:r w:rsidRPr="00973A9B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</w:rPr>
              <w:t>name</w:t>
            </w:r>
            <w:proofErr w:type="spellEnd"/>
            <w:r w:rsidRPr="00973A9B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</w:rPr>
              <w:t xml:space="preserve"> </w:t>
            </w:r>
          </w:p>
        </w:tc>
        <w:tc>
          <w:tcPr>
            <w:tcW w:w="2267" w:type="dxa"/>
          </w:tcPr>
          <w:p w14:paraId="28323956" w14:textId="77777777" w:rsidR="00973A9B" w:rsidRPr="00973A9B" w:rsidRDefault="00973A9B" w:rsidP="003C1A7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9" w:type="dxa"/>
          </w:tcPr>
          <w:p w14:paraId="29CE5443" w14:textId="77777777" w:rsidR="00973A9B" w:rsidRPr="00973A9B" w:rsidRDefault="00973A9B" w:rsidP="003C1A7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6B8354C5" w14:textId="19FB9FB5" w:rsidR="00973A9B" w:rsidRPr="00973A9B" w:rsidRDefault="00563E37" w:rsidP="00390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16"/>
                <w:szCs w:val="16"/>
              </w:rPr>
              <w:t>укажите название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16"/>
                <w:szCs w:val="16"/>
                <w:lang w:val="en-US"/>
              </w:rPr>
              <w:t>/name fluid</w:t>
            </w:r>
          </w:p>
        </w:tc>
      </w:tr>
      <w:tr w:rsidR="00973A9B" w:rsidRPr="003003CC" w14:paraId="05683B01" w14:textId="77777777" w:rsidTr="00A73E30">
        <w:trPr>
          <w:trHeight w:val="335"/>
        </w:trPr>
        <w:tc>
          <w:tcPr>
            <w:tcW w:w="456" w:type="dxa"/>
            <w:vAlign w:val="center"/>
          </w:tcPr>
          <w:p w14:paraId="53002D62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079" w:type="dxa"/>
          </w:tcPr>
          <w:p w14:paraId="48D9EFDA" w14:textId="3B636977" w:rsidR="00973A9B" w:rsidRPr="00973A9B" w:rsidRDefault="001D1675" w:rsidP="003C1A77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Объем.р</w:t>
            </w:r>
            <w:r w:rsidR="00973A9B" w:rsidRPr="00973A9B">
              <w:rPr>
                <w:rFonts w:ascii="Times New Roman" w:hAnsi="Times New Roman" w:cs="Times New Roman"/>
                <w:sz w:val="24"/>
              </w:rPr>
              <w:t>асход</w:t>
            </w:r>
            <w:proofErr w:type="spellEnd"/>
            <w:r w:rsidR="00973A9B" w:rsidRPr="00973A9B">
              <w:rPr>
                <w:rFonts w:ascii="Times New Roman" w:hAnsi="Times New Roman" w:cs="Times New Roman"/>
                <w:sz w:val="24"/>
              </w:rPr>
              <w:t xml:space="preserve"> среды/ </w:t>
            </w:r>
            <w:proofErr w:type="spellStart"/>
            <w:r w:rsidR="00973A9B" w:rsidRPr="00973A9B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>Volumetric</w:t>
            </w:r>
            <w:proofErr w:type="spellEnd"/>
            <w:r w:rsidR="00973A9B" w:rsidRPr="00973A9B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 xml:space="preserve"> </w:t>
            </w:r>
            <w:proofErr w:type="spellStart"/>
            <w:r w:rsidR="00973A9B" w:rsidRPr="00973A9B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>flow</w:t>
            </w:r>
            <w:proofErr w:type="spellEnd"/>
          </w:p>
        </w:tc>
        <w:tc>
          <w:tcPr>
            <w:tcW w:w="2267" w:type="dxa"/>
          </w:tcPr>
          <w:p w14:paraId="6BD36392" w14:textId="6BDE9DC3" w:rsidR="00973A9B" w:rsidRPr="00973A9B" w:rsidRDefault="00992ABA" w:rsidP="003C1A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29" w:type="dxa"/>
          </w:tcPr>
          <w:p w14:paraId="279FCF07" w14:textId="77777777" w:rsidR="00973A9B" w:rsidRPr="00973A9B" w:rsidRDefault="00973A9B" w:rsidP="003C1A7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38D6041A" w14:textId="0172E1FE" w:rsidR="00973A9B" w:rsidRPr="00390E64" w:rsidRDefault="00973A9B" w:rsidP="00390E6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973A9B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м³/час</w:t>
            </w:r>
            <w:r w:rsidR="00390E64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  <w:t xml:space="preserve"> </w:t>
            </w:r>
            <w:r w:rsidR="00390E64" w:rsidRPr="00390E64">
              <w:rPr>
                <w:rFonts w:ascii="Times New Roman" w:hAnsi="Times New Roman" w:cs="Times New Roman"/>
                <w:iCs/>
                <w:color w:val="808080" w:themeColor="background1" w:themeShade="80"/>
                <w:spacing w:val="-4"/>
                <w:sz w:val="24"/>
                <w:szCs w:val="24"/>
                <w:lang w:val="en-US"/>
              </w:rPr>
              <w:t>m</w:t>
            </w:r>
            <w:r w:rsidR="00390E64" w:rsidRPr="00390E64">
              <w:rPr>
                <w:rFonts w:ascii="Times New Roman" w:hAnsi="Times New Roman" w:cs="Times New Roman"/>
                <w:iCs/>
                <w:color w:val="808080" w:themeColor="background1" w:themeShade="80"/>
                <w:spacing w:val="-4"/>
                <w:sz w:val="24"/>
                <w:szCs w:val="24"/>
              </w:rPr>
              <w:t>³/</w:t>
            </w:r>
            <w:r w:rsidR="00390E64" w:rsidRPr="00390E64">
              <w:rPr>
                <w:rFonts w:ascii="Times New Roman" w:hAnsi="Times New Roman" w:cs="Times New Roman"/>
                <w:iCs/>
                <w:color w:val="808080" w:themeColor="background1" w:themeShade="80"/>
                <w:spacing w:val="-4"/>
                <w:sz w:val="24"/>
                <w:szCs w:val="24"/>
                <w:lang w:val="en-US"/>
              </w:rPr>
              <w:t>h</w:t>
            </w:r>
          </w:p>
        </w:tc>
      </w:tr>
      <w:tr w:rsidR="00973A9B" w:rsidRPr="003003CC" w14:paraId="32F1AA49" w14:textId="77777777" w:rsidTr="00A73E30">
        <w:trPr>
          <w:trHeight w:val="335"/>
        </w:trPr>
        <w:tc>
          <w:tcPr>
            <w:tcW w:w="456" w:type="dxa"/>
            <w:vAlign w:val="center"/>
          </w:tcPr>
          <w:p w14:paraId="0AAC5BE0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079" w:type="dxa"/>
          </w:tcPr>
          <w:p w14:paraId="114D50EF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Начальная температура (</w:t>
            </w:r>
            <w:r w:rsidRPr="00973A9B">
              <w:rPr>
                <w:rFonts w:ascii="Times New Roman" w:hAnsi="Times New Roman" w:cs="Times New Roman"/>
                <w:i/>
                <w:sz w:val="24"/>
              </w:rPr>
              <w:t>температура среды на входе в охладитель</w:t>
            </w:r>
            <w:r w:rsidRPr="00973A9B">
              <w:rPr>
                <w:rFonts w:ascii="Times New Roman" w:hAnsi="Times New Roman" w:cs="Times New Roman"/>
                <w:sz w:val="24"/>
              </w:rPr>
              <w:t>) /</w:t>
            </w:r>
            <w:r w:rsidRPr="00973A9B">
              <w:rPr>
                <w:rFonts w:ascii="Times New Roman" w:hAnsi="Times New Roman" w:cs="Times New Roman"/>
                <w:bCs/>
                <w:iCs/>
                <w:color w:val="808080" w:themeColor="background1" w:themeShade="80"/>
                <w:sz w:val="24"/>
              </w:rPr>
              <w:t xml:space="preserve"> </w:t>
            </w:r>
            <w:proofErr w:type="spellStart"/>
            <w:r w:rsidRPr="00973A9B">
              <w:rPr>
                <w:rFonts w:ascii="Times New Roman" w:hAnsi="Times New Roman" w:cs="Times New Roman"/>
                <w:bCs/>
                <w:iCs/>
                <w:color w:val="808080" w:themeColor="background1" w:themeShade="80"/>
                <w:sz w:val="24"/>
              </w:rPr>
              <w:t>Inlet</w:t>
            </w:r>
            <w:proofErr w:type="spellEnd"/>
            <w:r w:rsidRPr="00973A9B">
              <w:rPr>
                <w:rFonts w:ascii="Times New Roman" w:hAnsi="Times New Roman" w:cs="Times New Roman"/>
                <w:bCs/>
                <w:iCs/>
                <w:color w:val="808080" w:themeColor="background1" w:themeShade="80"/>
                <w:sz w:val="24"/>
              </w:rPr>
              <w:t xml:space="preserve"> </w:t>
            </w:r>
            <w:proofErr w:type="spellStart"/>
            <w:r w:rsidRPr="00973A9B">
              <w:rPr>
                <w:rFonts w:ascii="Times New Roman" w:hAnsi="Times New Roman" w:cs="Times New Roman"/>
                <w:bCs/>
                <w:iCs/>
                <w:color w:val="808080" w:themeColor="background1" w:themeShade="80"/>
                <w:sz w:val="24"/>
              </w:rPr>
              <w:t>temperature</w:t>
            </w:r>
            <w:proofErr w:type="spellEnd"/>
          </w:p>
        </w:tc>
        <w:tc>
          <w:tcPr>
            <w:tcW w:w="2267" w:type="dxa"/>
          </w:tcPr>
          <w:p w14:paraId="5E2688E9" w14:textId="77777777" w:rsidR="00973A9B" w:rsidRPr="00973A9B" w:rsidRDefault="00973A9B" w:rsidP="003C1A7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9" w:type="dxa"/>
          </w:tcPr>
          <w:p w14:paraId="075F334E" w14:textId="77777777" w:rsidR="00973A9B" w:rsidRPr="00973A9B" w:rsidRDefault="00973A9B" w:rsidP="003C1A7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6A3FF6F3" w14:textId="77777777" w:rsidR="00973A9B" w:rsidRPr="00973A9B" w:rsidRDefault="00973A9B" w:rsidP="00390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°С</w:t>
            </w:r>
          </w:p>
        </w:tc>
      </w:tr>
      <w:tr w:rsidR="00973A9B" w:rsidRPr="003003CC" w14:paraId="0928AE6C" w14:textId="77777777" w:rsidTr="00A73E30">
        <w:trPr>
          <w:trHeight w:val="125"/>
        </w:trPr>
        <w:tc>
          <w:tcPr>
            <w:tcW w:w="456" w:type="dxa"/>
            <w:vAlign w:val="center"/>
          </w:tcPr>
          <w:p w14:paraId="7C1E7C78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079" w:type="dxa"/>
          </w:tcPr>
          <w:p w14:paraId="389A1283" w14:textId="712416AF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Конечная температура</w:t>
            </w:r>
            <w:r w:rsidR="007038F9" w:rsidRPr="007038F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73A9B">
              <w:rPr>
                <w:rFonts w:ascii="Times New Roman" w:hAnsi="Times New Roman" w:cs="Times New Roman"/>
                <w:i/>
                <w:sz w:val="24"/>
              </w:rPr>
              <w:t>(температура среды на выходе из охладителя)/</w:t>
            </w:r>
            <w:r w:rsidRPr="00973A9B">
              <w:rPr>
                <w:rFonts w:ascii="Times New Roman" w:hAnsi="Times New Roman" w:cs="Times New Roman"/>
                <w:bCs/>
                <w:iCs/>
                <w:color w:val="808080" w:themeColor="background1" w:themeShade="80"/>
                <w:sz w:val="24"/>
              </w:rPr>
              <w:t xml:space="preserve"> </w:t>
            </w:r>
            <w:proofErr w:type="spellStart"/>
            <w:r w:rsidRPr="00973A9B">
              <w:rPr>
                <w:rFonts w:ascii="Times New Roman" w:hAnsi="Times New Roman" w:cs="Times New Roman"/>
                <w:bCs/>
                <w:iCs/>
                <w:color w:val="808080" w:themeColor="background1" w:themeShade="80"/>
                <w:sz w:val="24"/>
              </w:rPr>
              <w:t>Outlet</w:t>
            </w:r>
            <w:proofErr w:type="spellEnd"/>
            <w:r w:rsidRPr="00973A9B">
              <w:rPr>
                <w:rFonts w:ascii="Times New Roman" w:hAnsi="Times New Roman" w:cs="Times New Roman"/>
                <w:bCs/>
                <w:iCs/>
                <w:color w:val="808080" w:themeColor="background1" w:themeShade="80"/>
                <w:sz w:val="24"/>
              </w:rPr>
              <w:t xml:space="preserve"> </w:t>
            </w:r>
            <w:proofErr w:type="spellStart"/>
            <w:r w:rsidRPr="00973A9B">
              <w:rPr>
                <w:rFonts w:ascii="Times New Roman" w:hAnsi="Times New Roman" w:cs="Times New Roman"/>
                <w:bCs/>
                <w:iCs/>
                <w:color w:val="808080" w:themeColor="background1" w:themeShade="80"/>
                <w:sz w:val="24"/>
              </w:rPr>
              <w:t>temperature</w:t>
            </w:r>
            <w:proofErr w:type="spellEnd"/>
          </w:p>
        </w:tc>
        <w:tc>
          <w:tcPr>
            <w:tcW w:w="2267" w:type="dxa"/>
          </w:tcPr>
          <w:p w14:paraId="09C4FC71" w14:textId="77777777" w:rsidR="00973A9B" w:rsidRPr="00973A9B" w:rsidRDefault="00973A9B" w:rsidP="003C1A7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9" w:type="dxa"/>
          </w:tcPr>
          <w:p w14:paraId="65152E26" w14:textId="77777777" w:rsidR="00973A9B" w:rsidRPr="00973A9B" w:rsidRDefault="00973A9B" w:rsidP="003C1A7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7898635C" w14:textId="09BDCDBC" w:rsidR="00973A9B" w:rsidRPr="00973A9B" w:rsidRDefault="00973A9B" w:rsidP="00390E64">
            <w:pPr>
              <w:tabs>
                <w:tab w:val="left" w:pos="420"/>
                <w:tab w:val="center" w:pos="60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°С</w:t>
            </w:r>
          </w:p>
        </w:tc>
      </w:tr>
      <w:tr w:rsidR="00973A9B" w:rsidRPr="003003CC" w14:paraId="725BD27B" w14:textId="77777777" w:rsidTr="00A73E30">
        <w:trPr>
          <w:trHeight w:val="125"/>
        </w:trPr>
        <w:tc>
          <w:tcPr>
            <w:tcW w:w="456" w:type="dxa"/>
            <w:vAlign w:val="center"/>
          </w:tcPr>
          <w:p w14:paraId="78B80B38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079" w:type="dxa"/>
            <w:vAlign w:val="center"/>
          </w:tcPr>
          <w:p w14:paraId="47936711" w14:textId="437D656F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Расчетная температура окружающей среды</w:t>
            </w:r>
            <w:r w:rsidRPr="00973A9B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r w:rsidR="001D1675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lang w:val="en-US"/>
              </w:rPr>
              <w:t>Ambient</w:t>
            </w:r>
            <w:r w:rsidR="001D1675" w:rsidRPr="00563E37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</w:rPr>
              <w:t xml:space="preserve"> </w:t>
            </w:r>
            <w:proofErr w:type="spellStart"/>
            <w:r w:rsidRPr="00973A9B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</w:rPr>
              <w:t>temperature</w:t>
            </w:r>
            <w:proofErr w:type="spellEnd"/>
            <w:r w:rsidRPr="00973A9B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</w:rPr>
              <w:t xml:space="preserve"> </w:t>
            </w:r>
            <w:proofErr w:type="spellStart"/>
            <w:r w:rsidRPr="00973A9B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</w:rPr>
              <w:t>air</w:t>
            </w:r>
            <w:proofErr w:type="spellEnd"/>
          </w:p>
        </w:tc>
        <w:tc>
          <w:tcPr>
            <w:tcW w:w="2267" w:type="dxa"/>
          </w:tcPr>
          <w:p w14:paraId="7CE5DD99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9" w:type="dxa"/>
          </w:tcPr>
          <w:p w14:paraId="19734267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75C71ACB" w14:textId="77777777" w:rsidR="00973A9B" w:rsidRPr="00973A9B" w:rsidRDefault="00973A9B" w:rsidP="00390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°С</w:t>
            </w:r>
          </w:p>
        </w:tc>
      </w:tr>
      <w:tr w:rsidR="00973A9B" w:rsidRPr="003003CC" w14:paraId="7666AA86" w14:textId="77777777" w:rsidTr="00A73E30">
        <w:trPr>
          <w:trHeight w:val="125"/>
        </w:trPr>
        <w:tc>
          <w:tcPr>
            <w:tcW w:w="456" w:type="dxa"/>
            <w:vAlign w:val="center"/>
          </w:tcPr>
          <w:p w14:paraId="47A6B8E3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079" w:type="dxa"/>
            <w:vAlign w:val="center"/>
          </w:tcPr>
          <w:p w14:paraId="620FAE36" w14:textId="15BB0935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 xml:space="preserve">Относительная влажность воздуха </w:t>
            </w:r>
            <w:r w:rsidRPr="00973A9B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r w:rsidR="001D1675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lang w:val="en-US"/>
              </w:rPr>
              <w:t>R</w:t>
            </w:r>
            <w:proofErr w:type="spellStart"/>
            <w:r w:rsidRPr="00973A9B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</w:rPr>
              <w:t>elative</w:t>
            </w:r>
            <w:proofErr w:type="spellEnd"/>
            <w:r w:rsidRPr="00973A9B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</w:rPr>
              <w:t xml:space="preserve"> </w:t>
            </w:r>
            <w:proofErr w:type="spellStart"/>
            <w:r w:rsidRPr="00973A9B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</w:rPr>
              <w:t>humidity</w:t>
            </w:r>
            <w:proofErr w:type="spellEnd"/>
          </w:p>
        </w:tc>
        <w:tc>
          <w:tcPr>
            <w:tcW w:w="2267" w:type="dxa"/>
          </w:tcPr>
          <w:p w14:paraId="0E9B2DFA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9" w:type="dxa"/>
          </w:tcPr>
          <w:p w14:paraId="723F99EC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0D00E53A" w14:textId="77777777" w:rsidR="00973A9B" w:rsidRPr="00973A9B" w:rsidRDefault="00973A9B" w:rsidP="00390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973A9B" w:rsidRPr="003003CC" w14:paraId="5F9610AF" w14:textId="77777777" w:rsidTr="00A73E30">
        <w:trPr>
          <w:trHeight w:val="125"/>
        </w:trPr>
        <w:tc>
          <w:tcPr>
            <w:tcW w:w="456" w:type="dxa"/>
            <w:vAlign w:val="center"/>
          </w:tcPr>
          <w:p w14:paraId="5BA8C952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079" w:type="dxa"/>
            <w:vAlign w:val="center"/>
          </w:tcPr>
          <w:p w14:paraId="75402554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Высота над уровнем моря</w:t>
            </w:r>
            <w:r w:rsidRPr="00973A9B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>/</w:t>
            </w:r>
            <w:proofErr w:type="spellStart"/>
            <w:r w:rsidRPr="00973A9B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>Altitude</w:t>
            </w:r>
            <w:proofErr w:type="spellEnd"/>
          </w:p>
        </w:tc>
        <w:tc>
          <w:tcPr>
            <w:tcW w:w="2267" w:type="dxa"/>
          </w:tcPr>
          <w:p w14:paraId="38E4FFDA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9" w:type="dxa"/>
          </w:tcPr>
          <w:p w14:paraId="44381D3F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37C6C591" w14:textId="35230EFC" w:rsidR="00973A9B" w:rsidRPr="00390E64" w:rsidRDefault="00973A9B" w:rsidP="00390E6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м</w:t>
            </w:r>
            <w:r w:rsidR="00390E64" w:rsidRPr="00390E64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/m</w:t>
            </w:r>
          </w:p>
        </w:tc>
      </w:tr>
      <w:tr w:rsidR="00973A9B" w:rsidRPr="003003CC" w14:paraId="05034733" w14:textId="77777777" w:rsidTr="00A73E30">
        <w:trPr>
          <w:trHeight w:val="125"/>
        </w:trPr>
        <w:tc>
          <w:tcPr>
            <w:tcW w:w="456" w:type="dxa"/>
            <w:vAlign w:val="center"/>
          </w:tcPr>
          <w:p w14:paraId="1B0AEE95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079" w:type="dxa"/>
            <w:vAlign w:val="center"/>
          </w:tcPr>
          <w:p w14:paraId="0D6F77EA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 xml:space="preserve">Ограничение по габаритам, </w:t>
            </w:r>
            <w:proofErr w:type="spellStart"/>
            <w:r w:rsidRPr="00973A9B">
              <w:rPr>
                <w:rFonts w:ascii="Times New Roman" w:hAnsi="Times New Roman" w:cs="Times New Roman"/>
                <w:sz w:val="24"/>
              </w:rPr>
              <w:t>ВхШхД</w:t>
            </w:r>
            <w:proofErr w:type="spellEnd"/>
            <w:r w:rsidRPr="00973A9B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>/</w:t>
            </w:r>
            <w:proofErr w:type="spellStart"/>
            <w:r w:rsidRPr="00973A9B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>Size</w:t>
            </w:r>
            <w:proofErr w:type="spellEnd"/>
            <w:r w:rsidRPr="00973A9B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 xml:space="preserve"> </w:t>
            </w:r>
            <w:proofErr w:type="spellStart"/>
            <w:r w:rsidRPr="00973A9B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>limitation</w:t>
            </w:r>
            <w:proofErr w:type="spellEnd"/>
          </w:p>
        </w:tc>
        <w:tc>
          <w:tcPr>
            <w:tcW w:w="2267" w:type="dxa"/>
          </w:tcPr>
          <w:p w14:paraId="0857FED0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9" w:type="dxa"/>
          </w:tcPr>
          <w:p w14:paraId="32D72AE2" w14:textId="77777777" w:rsidR="00973A9B" w:rsidRPr="00973A9B" w:rsidRDefault="00973A9B" w:rsidP="003C1A7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0394F839" w14:textId="0B807073" w:rsidR="00973A9B" w:rsidRPr="00390E64" w:rsidRDefault="00973A9B" w:rsidP="00390E6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м</w:t>
            </w:r>
            <w:r w:rsidR="00390E64" w:rsidRPr="00390E64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/m</w:t>
            </w:r>
          </w:p>
        </w:tc>
      </w:tr>
    </w:tbl>
    <w:p w14:paraId="4F30AB29" w14:textId="1C6869D6" w:rsidR="00BC46F8" w:rsidRPr="00390E64" w:rsidRDefault="00BC46F8" w:rsidP="004864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C32B5">
        <w:rPr>
          <w:rFonts w:ascii="Times New Roman" w:hAnsi="Times New Roman" w:cs="Times New Roman"/>
          <w:b/>
          <w:sz w:val="24"/>
          <w:szCs w:val="24"/>
        </w:rPr>
        <w:t>Опции</w:t>
      </w:r>
      <w:r w:rsidR="00390E64" w:rsidRPr="00390E64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/Options</w:t>
      </w:r>
    </w:p>
    <w:tbl>
      <w:tblPr>
        <w:tblStyle w:val="a8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850"/>
        <w:gridCol w:w="3544"/>
      </w:tblGrid>
      <w:tr w:rsidR="00BC46F8" w:rsidRPr="00DC32B5" w14:paraId="7525C578" w14:textId="77777777" w:rsidTr="00A73E30">
        <w:trPr>
          <w:trHeight w:val="223"/>
        </w:trPr>
        <w:tc>
          <w:tcPr>
            <w:tcW w:w="5954" w:type="dxa"/>
            <w:tcBorders>
              <w:bottom w:val="single" w:sz="4" w:space="0" w:color="auto"/>
            </w:tcBorders>
          </w:tcPr>
          <w:p w14:paraId="1923315E" w14:textId="77777777" w:rsidR="00BC46F8" w:rsidRPr="00DC32B5" w:rsidRDefault="00BC46F8" w:rsidP="00BC4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83212595"/>
            <w:r w:rsidRPr="00DC32B5">
              <w:rPr>
                <w:rFonts w:ascii="Times New Roman" w:hAnsi="Times New Roman" w:cs="Times New Roman"/>
                <w:sz w:val="24"/>
                <w:szCs w:val="24"/>
              </w:rPr>
              <w:t>Щит управления/</w:t>
            </w:r>
            <w:proofErr w:type="spellStart"/>
            <w:r w:rsidRPr="00DC32B5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Control</w:t>
            </w:r>
            <w:proofErr w:type="spellEnd"/>
            <w:r w:rsidRPr="00DC32B5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</w:t>
            </w:r>
            <w:proofErr w:type="spellStart"/>
            <w:r w:rsidRPr="00DC32B5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panel</w:t>
            </w:r>
            <w:proofErr w:type="spellEnd"/>
            <w:r w:rsidRPr="00DC32B5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14:paraId="7629A515" w14:textId="77777777" w:rsidR="00BC46F8" w:rsidRPr="00DC32B5" w:rsidRDefault="00BC46F8" w:rsidP="003C1A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14:paraId="36AF10D6" w14:textId="796F8C83" w:rsidR="00BC46F8" w:rsidRPr="00390E64" w:rsidRDefault="00BC46F8" w:rsidP="003C1A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>Да/ Нет</w:t>
            </w:r>
            <w:r w:rsidR="0039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90E64" w:rsidRPr="00390E64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Yes/No</w:t>
            </w:r>
          </w:p>
        </w:tc>
      </w:tr>
      <w:tr w:rsidR="00BC46F8" w:rsidRPr="00DC32B5" w14:paraId="6F3746D4" w14:textId="77777777" w:rsidTr="00A73E30">
        <w:trPr>
          <w:trHeight w:val="223"/>
        </w:trPr>
        <w:tc>
          <w:tcPr>
            <w:tcW w:w="5954" w:type="dxa"/>
            <w:tcBorders>
              <w:bottom w:val="single" w:sz="4" w:space="0" w:color="auto"/>
            </w:tcBorders>
          </w:tcPr>
          <w:p w14:paraId="451583BB" w14:textId="77777777" w:rsidR="00BC46F8" w:rsidRPr="00DC32B5" w:rsidRDefault="00BC46F8" w:rsidP="003C1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>Клеммная коробка/</w:t>
            </w:r>
            <w:proofErr w:type="spellStart"/>
            <w:r w:rsidRPr="00DC32B5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Terminal</w:t>
            </w:r>
            <w:proofErr w:type="spellEnd"/>
            <w:r w:rsidRPr="00DC32B5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</w:t>
            </w:r>
            <w:proofErr w:type="spellStart"/>
            <w:r w:rsidRPr="00DC32B5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box</w:t>
            </w:r>
            <w:proofErr w:type="spellEnd"/>
            <w:r w:rsidRPr="00DC32B5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14:paraId="656B6F94" w14:textId="77777777" w:rsidR="00BC46F8" w:rsidRPr="00DC32B5" w:rsidRDefault="00BC46F8" w:rsidP="003C1A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14:paraId="65A46804" w14:textId="39C05385" w:rsidR="00BC46F8" w:rsidRPr="00390E64" w:rsidRDefault="00BC46F8" w:rsidP="003C1A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>Да/ Нет</w:t>
            </w:r>
            <w:r w:rsidR="0039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90E64" w:rsidRPr="00390E64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Yes/No</w:t>
            </w:r>
          </w:p>
        </w:tc>
      </w:tr>
      <w:tr w:rsidR="00BC46F8" w:rsidRPr="00DC32B5" w14:paraId="38E872E7" w14:textId="77777777" w:rsidTr="00A73E30">
        <w:trPr>
          <w:trHeight w:val="223"/>
        </w:trPr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14:paraId="36A52A01" w14:textId="77777777" w:rsidR="00BC46F8" w:rsidRPr="00DC32B5" w:rsidRDefault="00BC46F8" w:rsidP="003C1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32B5">
              <w:rPr>
                <w:rFonts w:ascii="Times New Roman" w:hAnsi="Times New Roman" w:cs="Times New Roman"/>
                <w:sz w:val="24"/>
                <w:szCs w:val="24"/>
              </w:rPr>
              <w:t>Виброопоры</w:t>
            </w:r>
            <w:proofErr w:type="spellEnd"/>
            <w:r w:rsidRPr="00DC32B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C32B5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Vibration</w:t>
            </w:r>
            <w:proofErr w:type="spellEnd"/>
            <w:r w:rsidRPr="00DC32B5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</w:t>
            </w:r>
            <w:proofErr w:type="spellStart"/>
            <w:r w:rsidRPr="00DC32B5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dampers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2CEB" w14:textId="77777777" w:rsidR="00BC46F8" w:rsidRPr="00DC32B5" w:rsidRDefault="00BC46F8" w:rsidP="003C1A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4D3B4B" w14:textId="1469D4EC" w:rsidR="00BC46F8" w:rsidRPr="00DC32B5" w:rsidRDefault="00BC46F8" w:rsidP="003C1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>Да/ Нет</w:t>
            </w:r>
            <w:r w:rsidR="0039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90E64" w:rsidRPr="00390E64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Yes/No</w:t>
            </w:r>
          </w:p>
        </w:tc>
      </w:tr>
      <w:tr w:rsidR="00BC46F8" w:rsidRPr="00DC32B5" w14:paraId="61054232" w14:textId="77777777" w:rsidTr="00A73E30">
        <w:trPr>
          <w:trHeight w:val="223"/>
        </w:trPr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14:paraId="488CECC5" w14:textId="77777777" w:rsidR="00BC46F8" w:rsidRPr="00DC32B5" w:rsidRDefault="00BC46F8" w:rsidP="003C1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>Расширительный бак/</w:t>
            </w:r>
            <w:proofErr w:type="spellStart"/>
            <w:r w:rsidRPr="00DC32B5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Expansion</w:t>
            </w:r>
            <w:proofErr w:type="spellEnd"/>
            <w:r w:rsidRPr="00DC32B5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</w:t>
            </w:r>
            <w:proofErr w:type="spellStart"/>
            <w:r w:rsidRPr="00DC32B5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tank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42E23" w14:textId="77777777" w:rsidR="00BC46F8" w:rsidRPr="00DC32B5" w:rsidRDefault="00BC46F8" w:rsidP="003C1A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4AD61F" w14:textId="76BA3B99" w:rsidR="00BC46F8" w:rsidRPr="00DC32B5" w:rsidRDefault="00BC46F8" w:rsidP="003C1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>Да/ Нет</w:t>
            </w:r>
            <w:r w:rsidR="0039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90E64" w:rsidRPr="00390E64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Yes/No</w:t>
            </w:r>
          </w:p>
        </w:tc>
      </w:tr>
      <w:tr w:rsidR="00973A9B" w:rsidRPr="00DC32B5" w14:paraId="7A09A972" w14:textId="77777777" w:rsidTr="00A73E30">
        <w:trPr>
          <w:trHeight w:val="223"/>
        </w:trPr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14:paraId="24289BD1" w14:textId="60CB306F" w:rsidR="00973A9B" w:rsidRPr="00390E64" w:rsidRDefault="00973A9B" w:rsidP="00973A9B">
            <w:pPr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Компоновка радиатора: раздельные</w:t>
            </w:r>
            <w:r w:rsidR="00390E64" w:rsidRPr="00390E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/</w:t>
            </w:r>
            <w:r w:rsidR="00390E64" w:rsidRPr="00390E64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divided</w:t>
            </w:r>
            <w:r w:rsidR="00390E64" w:rsidRPr="00390E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 xml:space="preserve"> </w:t>
            </w:r>
            <w:r w:rsidRPr="00973A9B">
              <w:rPr>
                <w:rFonts w:ascii="Times New Roman" w:hAnsi="Times New Roman" w:cs="Times New Roman"/>
                <w:sz w:val="24"/>
              </w:rPr>
              <w:t>(</w:t>
            </w:r>
            <w:r w:rsidRPr="00973A9B">
              <w:rPr>
                <w:rFonts w:ascii="Times New Roman" w:hAnsi="Times New Roman" w:cs="Times New Roman"/>
                <w:i/>
                <w:sz w:val="24"/>
              </w:rPr>
              <w:t>отдельный радиатор для каждого контура)</w:t>
            </w:r>
            <w:r w:rsidRPr="00973A9B">
              <w:rPr>
                <w:rFonts w:ascii="Times New Roman" w:hAnsi="Times New Roman" w:cs="Times New Roman"/>
                <w:sz w:val="24"/>
              </w:rPr>
              <w:t>/ комбинированный</w:t>
            </w:r>
            <w:r w:rsidR="00390E64" w:rsidRPr="00390E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/</w:t>
            </w:r>
            <w:r w:rsidR="00390E64" w:rsidRPr="00390E64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combined</w:t>
            </w:r>
            <w:r w:rsidR="00390E64" w:rsidRPr="00390E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 xml:space="preserve"> </w:t>
            </w:r>
            <w:r w:rsidRPr="00973A9B">
              <w:rPr>
                <w:rFonts w:ascii="Times New Roman" w:hAnsi="Times New Roman" w:cs="Times New Roman"/>
                <w:i/>
                <w:iCs/>
                <w:sz w:val="24"/>
              </w:rPr>
              <w:t>(</w:t>
            </w:r>
            <w:r w:rsidR="00B81356">
              <w:rPr>
                <w:rFonts w:ascii="Times New Roman" w:hAnsi="Times New Roman" w:cs="Times New Roman"/>
                <w:i/>
                <w:iCs/>
                <w:sz w:val="24"/>
              </w:rPr>
              <w:t>В</w:t>
            </w:r>
            <w:r w:rsidRPr="00973A9B">
              <w:rPr>
                <w:rFonts w:ascii="Times New Roman" w:hAnsi="Times New Roman" w:cs="Times New Roman"/>
                <w:i/>
                <w:sz w:val="24"/>
              </w:rPr>
              <w:t>ТК и ВТК охлаждаются в одном корпусе)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7213" w14:textId="77777777" w:rsidR="00973A9B" w:rsidRPr="00DC32B5" w:rsidRDefault="00973A9B" w:rsidP="003C1A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14BA77" w14:textId="7D105690" w:rsidR="00973A9B" w:rsidRPr="00390E64" w:rsidRDefault="00973A9B" w:rsidP="00973A9B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Раздельный</w:t>
            </w:r>
            <w:r w:rsidR="00390E64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="00390E64" w:rsidRPr="00390E64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divided</w:t>
            </w:r>
          </w:p>
          <w:p w14:paraId="7242663B" w14:textId="77777777" w:rsidR="00973A9B" w:rsidRPr="00973A9B" w:rsidRDefault="00973A9B" w:rsidP="00973A9B">
            <w:pPr>
              <w:rPr>
                <w:rFonts w:ascii="Times New Roman" w:hAnsi="Times New Roman" w:cs="Times New Roman"/>
                <w:sz w:val="24"/>
              </w:rPr>
            </w:pPr>
          </w:p>
          <w:p w14:paraId="0A9B11E1" w14:textId="5AE366D3" w:rsidR="00973A9B" w:rsidRPr="00390E64" w:rsidRDefault="00973A9B" w:rsidP="00973A9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Комбинированный</w:t>
            </w:r>
            <w:r w:rsidR="00390E64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="00390E64" w:rsidRPr="00390E64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combined</w:t>
            </w:r>
          </w:p>
        </w:tc>
      </w:tr>
      <w:tr w:rsidR="00BC46F8" w:rsidRPr="00DC32B5" w14:paraId="64EA63B6" w14:textId="77777777" w:rsidTr="00A73E30">
        <w:trPr>
          <w:trHeight w:val="318"/>
        </w:trPr>
        <w:tc>
          <w:tcPr>
            <w:tcW w:w="5954" w:type="dxa"/>
            <w:vMerge w:val="restart"/>
            <w:tcBorders>
              <w:top w:val="single" w:sz="4" w:space="0" w:color="auto"/>
            </w:tcBorders>
          </w:tcPr>
          <w:p w14:paraId="21C95753" w14:textId="77777777" w:rsidR="00BC46F8" w:rsidRPr="00DC32B5" w:rsidRDefault="00BC46F8" w:rsidP="003C1A77">
            <w:pPr>
              <w:rPr>
                <w:rFonts w:ascii="Times New Roman" w:hAnsi="Times New Roman" w:cs="Times New Roman"/>
                <w:sz w:val="24"/>
              </w:rPr>
            </w:pPr>
          </w:p>
          <w:p w14:paraId="4427D8DA" w14:textId="39AF8FE8" w:rsidR="00BC46F8" w:rsidRPr="00390E64" w:rsidRDefault="00BC46F8" w:rsidP="003C1A77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 xml:space="preserve">Антикоррозионная защита </w:t>
            </w:r>
            <w:r w:rsidRPr="00DC32B5">
              <w:rPr>
                <w:rFonts w:ascii="Times New Roman" w:hAnsi="Times New Roman" w:cs="Times New Roman"/>
                <w:i/>
                <w:sz w:val="24"/>
              </w:rPr>
              <w:t xml:space="preserve">(Blygold </w:t>
            </w:r>
            <w:r w:rsidRPr="00DC32B5">
              <w:rPr>
                <w:rStyle w:val="a7"/>
                <w:rFonts w:ascii="Times New Roman" w:hAnsi="Times New Roman" w:cs="Times New Roman"/>
                <w:i/>
                <w:sz w:val="24"/>
              </w:rPr>
              <w:t>для камер хранения и заморозки салатов, мясной продукции, рыбы, молочной продукции, для камер брожения теста</w:t>
            </w:r>
            <w:r w:rsidRPr="00DC32B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390E64" w:rsidRPr="00390E64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="00390E64" w:rsidRPr="00390E64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en-US"/>
              </w:rPr>
              <w:t>Anti</w:t>
            </w:r>
            <w:r w:rsidR="00390E64" w:rsidRPr="00390E64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  <w:t>-</w:t>
            </w:r>
            <w:r w:rsidR="00390E64" w:rsidRPr="00390E64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en-US"/>
              </w:rPr>
              <w:t>corrosion</w:t>
            </w:r>
            <w:r w:rsidR="00390E64" w:rsidRPr="00390E64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390E64" w:rsidRPr="00390E64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en-US"/>
              </w:rPr>
              <w:t>protection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0AE5" w14:textId="77777777" w:rsidR="00BC46F8" w:rsidRPr="00DC32B5" w:rsidRDefault="00BC46F8" w:rsidP="003C1A77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29DC04" w14:textId="5E3327FB" w:rsidR="00BC46F8" w:rsidRPr="00390E64" w:rsidRDefault="00BC46F8" w:rsidP="003C1A77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Без защиты</w:t>
            </w:r>
            <w:r w:rsidR="00390E64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="00390E64" w:rsidRPr="00390E64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Without protection</w:t>
            </w:r>
          </w:p>
        </w:tc>
      </w:tr>
      <w:tr w:rsidR="00BC46F8" w:rsidRPr="00DC32B5" w14:paraId="6DF4EAB2" w14:textId="77777777" w:rsidTr="00A73E30">
        <w:trPr>
          <w:trHeight w:val="279"/>
        </w:trPr>
        <w:tc>
          <w:tcPr>
            <w:tcW w:w="5954" w:type="dxa"/>
            <w:vMerge/>
          </w:tcPr>
          <w:p w14:paraId="0F002A4B" w14:textId="77777777" w:rsidR="00BC46F8" w:rsidRPr="00DC32B5" w:rsidRDefault="00BC46F8" w:rsidP="003C1A7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2550" w14:textId="77777777" w:rsidR="00BC46F8" w:rsidRPr="00DC32B5" w:rsidRDefault="00BC46F8" w:rsidP="003C1A77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9B2C07" w14:textId="4F327628" w:rsidR="00BC46F8" w:rsidRPr="00390E64" w:rsidRDefault="00BC46F8" w:rsidP="003C1A77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Эпоксидное покрытие</w:t>
            </w:r>
            <w:r w:rsidR="00390E64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="00390E64" w:rsidRPr="00390E64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Epoxy</w:t>
            </w:r>
          </w:p>
        </w:tc>
      </w:tr>
      <w:tr w:rsidR="00BC46F8" w:rsidRPr="00DC32B5" w14:paraId="679A5A8D" w14:textId="77777777" w:rsidTr="00A73E30">
        <w:trPr>
          <w:trHeight w:val="269"/>
        </w:trPr>
        <w:tc>
          <w:tcPr>
            <w:tcW w:w="5954" w:type="dxa"/>
            <w:vMerge/>
          </w:tcPr>
          <w:p w14:paraId="67DCACEB" w14:textId="77777777" w:rsidR="00BC46F8" w:rsidRPr="00DC32B5" w:rsidRDefault="00BC46F8" w:rsidP="003C1A7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8FC3" w14:textId="77777777" w:rsidR="00BC46F8" w:rsidRPr="00DC32B5" w:rsidRDefault="00BC46F8" w:rsidP="003C1A77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B1DDE4" w14:textId="77777777" w:rsidR="00BC46F8" w:rsidRPr="00DC32B5" w:rsidRDefault="00BC46F8" w:rsidP="003C1A77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AlMg</w:t>
            </w:r>
          </w:p>
        </w:tc>
      </w:tr>
      <w:tr w:rsidR="00BC46F8" w:rsidRPr="00DC32B5" w14:paraId="517E37C5" w14:textId="77777777" w:rsidTr="00A73E30">
        <w:trPr>
          <w:trHeight w:val="390"/>
        </w:trPr>
        <w:tc>
          <w:tcPr>
            <w:tcW w:w="5954" w:type="dxa"/>
            <w:vMerge/>
          </w:tcPr>
          <w:p w14:paraId="2790D48D" w14:textId="77777777" w:rsidR="00BC46F8" w:rsidRPr="00DC32B5" w:rsidRDefault="00BC46F8" w:rsidP="003C1A7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EC54" w14:textId="77777777" w:rsidR="00BC46F8" w:rsidRPr="00DC32B5" w:rsidRDefault="00BC46F8" w:rsidP="003C1A77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153AD1" w14:textId="77777777" w:rsidR="00BC46F8" w:rsidRPr="00390E64" w:rsidRDefault="00F03E96" w:rsidP="003C1A77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hyperlink r:id="rId8" w:history="1">
              <w:r w:rsidR="00BC46F8" w:rsidRPr="00DC32B5">
                <w:rPr>
                  <w:rStyle w:val="a7"/>
                  <w:rFonts w:ascii="Times New Roman" w:hAnsi="Times New Roman" w:cs="Times New Roman"/>
                  <w:sz w:val="24"/>
                </w:rPr>
                <w:t>Blygold</w:t>
              </w:r>
            </w:hyperlink>
          </w:p>
        </w:tc>
      </w:tr>
      <w:tr w:rsidR="00BC46F8" w:rsidRPr="00DC32B5" w14:paraId="5B7E2A23" w14:textId="77777777" w:rsidTr="00A73E30">
        <w:trPr>
          <w:trHeight w:val="485"/>
        </w:trPr>
        <w:tc>
          <w:tcPr>
            <w:tcW w:w="5954" w:type="dxa"/>
            <w:vMerge/>
          </w:tcPr>
          <w:p w14:paraId="722E6438" w14:textId="77777777" w:rsidR="00BC46F8" w:rsidRPr="00DC32B5" w:rsidRDefault="00BC46F8" w:rsidP="003C1A7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78C7A882" w14:textId="77777777" w:rsidR="00BC46F8" w:rsidRPr="00DC32B5" w:rsidRDefault="00BC46F8" w:rsidP="003C1A77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</w:tcPr>
          <w:p w14:paraId="1E988049" w14:textId="77777777" w:rsidR="00BC46F8" w:rsidRPr="00DC32B5" w:rsidRDefault="00BC46F8" w:rsidP="003C1A77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Другое</w:t>
            </w:r>
          </w:p>
        </w:tc>
      </w:tr>
    </w:tbl>
    <w:bookmarkEnd w:id="0"/>
    <w:p w14:paraId="02CEFAC2" w14:textId="272482DD" w:rsidR="00DC32B5" w:rsidRPr="00390E64" w:rsidRDefault="0048647D" w:rsidP="0048647D">
      <w:pPr>
        <w:spacing w:before="88"/>
        <w:ind w:left="142" w:right="4009" w:hanging="142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8647D">
        <w:rPr>
          <w:rFonts w:ascii="Times New Roman" w:hAnsi="Times New Roman" w:cs="Times New Roman"/>
          <w:b/>
          <w:sz w:val="24"/>
          <w:szCs w:val="24"/>
        </w:rPr>
        <w:t>Контактные данные</w:t>
      </w:r>
      <w:r w:rsidR="00390E64" w:rsidRPr="00390E64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/Contact details</w:t>
      </w:r>
    </w:p>
    <w:tbl>
      <w:tblPr>
        <w:tblStyle w:val="a8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236"/>
        <w:gridCol w:w="4867"/>
      </w:tblGrid>
      <w:tr w:rsidR="0048647D" w:rsidRPr="0048647D" w14:paraId="3EC07819" w14:textId="77777777" w:rsidTr="0048647D">
        <w:trPr>
          <w:trHeight w:val="223"/>
        </w:trPr>
        <w:tc>
          <w:tcPr>
            <w:tcW w:w="5245" w:type="dxa"/>
            <w:tcBorders>
              <w:bottom w:val="single" w:sz="4" w:space="0" w:color="auto"/>
            </w:tcBorders>
          </w:tcPr>
          <w:p w14:paraId="703BF14C" w14:textId="1F1B8A06" w:rsidR="0048647D" w:rsidRPr="00A73E30" w:rsidRDefault="0048647D" w:rsidP="003C1A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фирмы</w:t>
            </w:r>
            <w:r w:rsidR="00A73E30" w:rsidRPr="00A73E3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/Name company</w:t>
            </w: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14:paraId="46A4E9D8" w14:textId="77777777" w:rsidR="0048647D" w:rsidRPr="00DC32B5" w:rsidRDefault="0048647D" w:rsidP="003C1A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7" w:type="dxa"/>
            <w:tcBorders>
              <w:left w:val="single" w:sz="4" w:space="0" w:color="auto"/>
              <w:bottom w:val="single" w:sz="4" w:space="0" w:color="auto"/>
            </w:tcBorders>
          </w:tcPr>
          <w:p w14:paraId="3FABD969" w14:textId="77777777" w:rsidR="0048647D" w:rsidRPr="0048647D" w:rsidRDefault="0048647D" w:rsidP="003C1A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</w:p>
        </w:tc>
      </w:tr>
      <w:tr w:rsidR="0048647D" w:rsidRPr="00DC32B5" w14:paraId="4BEA4402" w14:textId="77777777" w:rsidTr="0048647D">
        <w:trPr>
          <w:trHeight w:val="223"/>
        </w:trPr>
        <w:tc>
          <w:tcPr>
            <w:tcW w:w="5245" w:type="dxa"/>
            <w:tcBorders>
              <w:bottom w:val="single" w:sz="4" w:space="0" w:color="auto"/>
            </w:tcBorders>
          </w:tcPr>
          <w:p w14:paraId="78CC2095" w14:textId="59EF1235" w:rsidR="0048647D" w:rsidRPr="00A73E30" w:rsidRDefault="0048647D" w:rsidP="003C1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 w:rsidR="00A73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A73E30" w:rsidRPr="00A73E3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Town</w:t>
            </w: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14:paraId="4A0AFB99" w14:textId="77777777" w:rsidR="0048647D" w:rsidRPr="00DC32B5" w:rsidRDefault="0048647D" w:rsidP="003C1A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7" w:type="dxa"/>
            <w:tcBorders>
              <w:left w:val="single" w:sz="4" w:space="0" w:color="auto"/>
              <w:bottom w:val="single" w:sz="4" w:space="0" w:color="auto"/>
            </w:tcBorders>
          </w:tcPr>
          <w:p w14:paraId="22630602" w14:textId="55A72A70" w:rsidR="0048647D" w:rsidRPr="00A73E30" w:rsidRDefault="0048647D" w:rsidP="003C1A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 w:rsidR="00A73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A73E30" w:rsidRPr="00A73E3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Phone</w:t>
            </w:r>
          </w:p>
        </w:tc>
      </w:tr>
      <w:tr w:rsidR="0048647D" w:rsidRPr="00DC32B5" w14:paraId="1C6FC388" w14:textId="77777777" w:rsidTr="0048647D">
        <w:trPr>
          <w:trHeight w:val="223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753FCCED" w14:textId="6EF09FF4" w:rsidR="0048647D" w:rsidRPr="00A73E30" w:rsidRDefault="0048647D" w:rsidP="003C1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  <w:r w:rsidR="00A73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A73E30" w:rsidRPr="00A73E3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Object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95E3" w14:textId="77777777" w:rsidR="0048647D" w:rsidRPr="00DC32B5" w:rsidRDefault="0048647D" w:rsidP="003C1A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73EDA0" w14:textId="3AEDACD9" w:rsidR="0048647D" w:rsidRPr="00A73E30" w:rsidRDefault="0048647D" w:rsidP="003C1A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  <w:r w:rsidR="00A73E30" w:rsidRPr="00A73E3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 xml:space="preserve">/Contact </w:t>
            </w:r>
          </w:p>
        </w:tc>
      </w:tr>
    </w:tbl>
    <w:p w14:paraId="40A760DE" w14:textId="3506EDF7" w:rsidR="0048647D" w:rsidRPr="00A73E30" w:rsidRDefault="0048647D" w:rsidP="0048647D">
      <w:pPr>
        <w:spacing w:before="88"/>
        <w:ind w:right="4009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8647D">
        <w:rPr>
          <w:rFonts w:ascii="Times New Roman" w:hAnsi="Times New Roman" w:cs="Times New Roman"/>
          <w:b/>
          <w:sz w:val="24"/>
          <w:szCs w:val="24"/>
        </w:rPr>
        <w:t>Примечание</w:t>
      </w:r>
      <w:r w:rsidR="00A73E30" w:rsidRPr="00A73E30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/Notes</w:t>
      </w:r>
    </w:p>
    <w:p w14:paraId="2E94B24E" w14:textId="326D07FA" w:rsidR="00DC32B5" w:rsidRDefault="00DC32B5" w:rsidP="00F06566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14:paraId="0737D05B" w14:textId="77777777" w:rsidR="00DC32B5" w:rsidRDefault="00DC32B5" w:rsidP="00DC32B5">
      <w:pPr>
        <w:spacing w:before="2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text" w:horzAnchor="margin" w:tblpY="449"/>
        <w:tblW w:w="10388" w:type="dxa"/>
        <w:tblLook w:val="04A0" w:firstRow="1" w:lastRow="0" w:firstColumn="1" w:lastColumn="0" w:noHBand="0" w:noVBand="1"/>
      </w:tblPr>
      <w:tblGrid>
        <w:gridCol w:w="1302"/>
        <w:gridCol w:w="1674"/>
        <w:gridCol w:w="1985"/>
        <w:gridCol w:w="2046"/>
        <w:gridCol w:w="1640"/>
        <w:gridCol w:w="1741"/>
      </w:tblGrid>
      <w:tr w:rsidR="00DC32B5" w:rsidRPr="00DC32B5" w14:paraId="732CC919" w14:textId="77777777" w:rsidTr="00DC32B5">
        <w:trPr>
          <w:trHeight w:val="297"/>
        </w:trPr>
        <w:tc>
          <w:tcPr>
            <w:tcW w:w="10388" w:type="dxa"/>
            <w:gridSpan w:val="6"/>
          </w:tcPr>
          <w:p w14:paraId="3B2E1D74" w14:textId="77777777" w:rsidR="00DC32B5" w:rsidRPr="00DC32B5" w:rsidRDefault="00DC32B5" w:rsidP="00DC32B5">
            <w:pPr>
              <w:spacing w:before="2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>Для наружного применения</w:t>
            </w:r>
          </w:p>
        </w:tc>
      </w:tr>
      <w:tr w:rsidR="00DC32B5" w:rsidRPr="00DC32B5" w14:paraId="36AA34AC" w14:textId="77777777" w:rsidTr="00DC32B5">
        <w:trPr>
          <w:trHeight w:val="302"/>
        </w:trPr>
        <w:tc>
          <w:tcPr>
            <w:tcW w:w="1302" w:type="dxa"/>
          </w:tcPr>
          <w:p w14:paraId="182BBBBF" w14:textId="77777777" w:rsidR="00DC32B5" w:rsidRPr="00DC32B5" w:rsidRDefault="00DC32B5" w:rsidP="00DC32B5">
            <w:pPr>
              <w:spacing w:before="2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С1</w:t>
            </w:r>
          </w:p>
        </w:tc>
        <w:tc>
          <w:tcPr>
            <w:tcW w:w="1674" w:type="dxa"/>
          </w:tcPr>
          <w:p w14:paraId="60CE4502" w14:textId="77777777" w:rsidR="00DC32B5" w:rsidRPr="00DC32B5" w:rsidRDefault="00DC32B5" w:rsidP="00DC32B5">
            <w:pPr>
              <w:spacing w:before="2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С2</w:t>
            </w:r>
          </w:p>
        </w:tc>
        <w:tc>
          <w:tcPr>
            <w:tcW w:w="1985" w:type="dxa"/>
          </w:tcPr>
          <w:p w14:paraId="643A4786" w14:textId="77777777" w:rsidR="00DC32B5" w:rsidRPr="00DC32B5" w:rsidRDefault="00DC32B5" w:rsidP="00DC32B5">
            <w:pPr>
              <w:spacing w:before="2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С3</w:t>
            </w:r>
          </w:p>
        </w:tc>
        <w:tc>
          <w:tcPr>
            <w:tcW w:w="2046" w:type="dxa"/>
          </w:tcPr>
          <w:p w14:paraId="2AD6CBCE" w14:textId="77777777" w:rsidR="00DC32B5" w:rsidRPr="00DC32B5" w:rsidRDefault="00DC32B5" w:rsidP="00DC32B5">
            <w:pPr>
              <w:spacing w:before="2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С4</w:t>
            </w:r>
          </w:p>
        </w:tc>
        <w:tc>
          <w:tcPr>
            <w:tcW w:w="1640" w:type="dxa"/>
          </w:tcPr>
          <w:p w14:paraId="0D555570" w14:textId="77777777" w:rsidR="00DC32B5" w:rsidRPr="00DC32B5" w:rsidRDefault="00DC32B5" w:rsidP="00DC32B5">
            <w:pPr>
              <w:spacing w:before="2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С5-М</w:t>
            </w:r>
          </w:p>
        </w:tc>
        <w:tc>
          <w:tcPr>
            <w:tcW w:w="1741" w:type="dxa"/>
          </w:tcPr>
          <w:p w14:paraId="1DBB54A0" w14:textId="77777777" w:rsidR="00DC32B5" w:rsidRPr="00DC32B5" w:rsidRDefault="00DC32B5" w:rsidP="00DC32B5">
            <w:pPr>
              <w:spacing w:before="2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С5-1</w:t>
            </w:r>
          </w:p>
        </w:tc>
      </w:tr>
      <w:tr w:rsidR="00DC32B5" w:rsidRPr="00DC32B5" w14:paraId="57B776E3" w14:textId="77777777" w:rsidTr="00DC32B5">
        <w:tc>
          <w:tcPr>
            <w:tcW w:w="1302" w:type="dxa"/>
          </w:tcPr>
          <w:p w14:paraId="3AB38D51" w14:textId="77777777" w:rsidR="00DC32B5" w:rsidRPr="00DC32B5" w:rsidRDefault="00DC32B5" w:rsidP="00DC32B5">
            <w:pPr>
              <w:spacing w:before="2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Не применяется</w:t>
            </w:r>
          </w:p>
        </w:tc>
        <w:tc>
          <w:tcPr>
            <w:tcW w:w="1674" w:type="dxa"/>
          </w:tcPr>
          <w:p w14:paraId="1541264F" w14:textId="77777777" w:rsidR="00DC32B5" w:rsidRPr="00DC32B5" w:rsidRDefault="00DC32B5" w:rsidP="00DC32B5">
            <w:pPr>
              <w:spacing w:before="2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Атмосфера с низким уровнем загрязнения, например, сельская местность.</w:t>
            </w:r>
          </w:p>
        </w:tc>
        <w:tc>
          <w:tcPr>
            <w:tcW w:w="1985" w:type="dxa"/>
          </w:tcPr>
          <w:p w14:paraId="7F675BEB" w14:textId="77777777" w:rsidR="00DC32B5" w:rsidRPr="00DC32B5" w:rsidRDefault="00DC32B5" w:rsidP="00DC32B5">
            <w:pPr>
              <w:spacing w:before="2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Атмосфера с низким содержанием хлоридов и умеренным уровнем загрязнения. Городские районы и районы с низким уровнем индустриализацией.</w:t>
            </w:r>
          </w:p>
        </w:tc>
        <w:tc>
          <w:tcPr>
            <w:tcW w:w="2046" w:type="dxa"/>
          </w:tcPr>
          <w:p w14:paraId="3B3E418E" w14:textId="77777777" w:rsidR="00DC32B5" w:rsidRPr="00DC32B5" w:rsidRDefault="00DC32B5" w:rsidP="00DC32B5">
            <w:pPr>
              <w:spacing w:before="2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 xml:space="preserve">Атмосфера с умеренным содержанием хлоридов или высокий уровень загрязнений воздуха. Промышленные и прибрежные районы. </w:t>
            </w:r>
          </w:p>
        </w:tc>
        <w:tc>
          <w:tcPr>
            <w:tcW w:w="1640" w:type="dxa"/>
          </w:tcPr>
          <w:p w14:paraId="5E65AFBD" w14:textId="77777777" w:rsidR="00DC32B5" w:rsidRPr="00DC32B5" w:rsidRDefault="00DC32B5" w:rsidP="00DC32B5">
            <w:pPr>
              <w:spacing w:before="2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 xml:space="preserve">Прибрежные и островные районы с высоким содержанием хлоридов в воздухе. </w:t>
            </w:r>
          </w:p>
        </w:tc>
        <w:tc>
          <w:tcPr>
            <w:tcW w:w="1741" w:type="dxa"/>
          </w:tcPr>
          <w:p w14:paraId="7E13C69D" w14:textId="77777777" w:rsidR="00DC32B5" w:rsidRPr="00DC32B5" w:rsidRDefault="00DC32B5" w:rsidP="00DC32B5">
            <w:pPr>
              <w:spacing w:before="2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Промышленные районы с высокой влажностью и агрессивной атмосферой.</w:t>
            </w:r>
          </w:p>
        </w:tc>
      </w:tr>
    </w:tbl>
    <w:p w14:paraId="52753227" w14:textId="75C41C52" w:rsidR="00DC32B5" w:rsidRPr="00DC32B5" w:rsidRDefault="00DC32B5" w:rsidP="00DC32B5">
      <w:pPr>
        <w:spacing w:before="2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32B5">
        <w:rPr>
          <w:rFonts w:ascii="Times New Roman" w:hAnsi="Times New Roman" w:cs="Times New Roman"/>
          <w:sz w:val="24"/>
          <w:szCs w:val="24"/>
        </w:rPr>
        <w:t>Дополнительная информация о необходимости антикоррозионной защиты</w:t>
      </w:r>
    </w:p>
    <w:p w14:paraId="4E257671" w14:textId="1F0BC4BD" w:rsidR="00DC32B5" w:rsidRPr="00DC32B5" w:rsidRDefault="00DC32B5" w:rsidP="00DC32B5">
      <w:pPr>
        <w:spacing w:before="2"/>
        <w:rPr>
          <w:rFonts w:ascii="Times New Roman" w:hAnsi="Times New Roman" w:cs="Times New Roman"/>
          <w:sz w:val="24"/>
          <w:szCs w:val="24"/>
        </w:rPr>
      </w:pPr>
      <w:r w:rsidRPr="00DC32B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D86C8F5" wp14:editId="0C5C0163">
            <wp:simplePos x="0" y="0"/>
            <wp:positionH relativeFrom="column">
              <wp:posOffset>304800</wp:posOffset>
            </wp:positionH>
            <wp:positionV relativeFrom="paragraph">
              <wp:posOffset>1891665</wp:posOffset>
            </wp:positionV>
            <wp:extent cx="5942965" cy="2353310"/>
            <wp:effectExtent l="0" t="0" r="635" b="889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DAD43" w14:textId="0CBBDD83" w:rsidR="00DC32B5" w:rsidRPr="00DC32B5" w:rsidRDefault="00DC32B5" w:rsidP="00DC32B5">
      <w:pPr>
        <w:tabs>
          <w:tab w:val="left" w:pos="139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C32B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6DB4111A" wp14:editId="614E691F">
            <wp:simplePos x="0" y="0"/>
            <wp:positionH relativeFrom="column">
              <wp:posOffset>4620895</wp:posOffset>
            </wp:positionH>
            <wp:positionV relativeFrom="paragraph">
              <wp:posOffset>273685</wp:posOffset>
            </wp:positionV>
            <wp:extent cx="1494790" cy="1616075"/>
            <wp:effectExtent l="0" t="3493" r="6668" b="6667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32"/>
                    <a:stretch/>
                  </pic:blipFill>
                  <pic:spPr bwMode="auto">
                    <a:xfrm rot="16200000">
                      <a:off x="0" y="0"/>
                      <a:ext cx="149479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2B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4DC23269" wp14:editId="416881F5">
            <wp:simplePos x="0" y="0"/>
            <wp:positionH relativeFrom="column">
              <wp:posOffset>2339340</wp:posOffset>
            </wp:positionH>
            <wp:positionV relativeFrom="paragraph">
              <wp:posOffset>337820</wp:posOffset>
            </wp:positionV>
            <wp:extent cx="1828800" cy="1467485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2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48194BF" wp14:editId="23C115A8">
            <wp:simplePos x="0" y="0"/>
            <wp:positionH relativeFrom="column">
              <wp:posOffset>72390</wp:posOffset>
            </wp:positionH>
            <wp:positionV relativeFrom="paragraph">
              <wp:posOffset>250190</wp:posOffset>
            </wp:positionV>
            <wp:extent cx="2020570" cy="1609725"/>
            <wp:effectExtent l="0" t="0" r="0" b="9525"/>
            <wp:wrapTopAndBottom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4" t="14215" r="40569"/>
                    <a:stretch/>
                  </pic:blipFill>
                  <pic:spPr bwMode="auto">
                    <a:xfrm>
                      <a:off x="0" y="0"/>
                      <a:ext cx="202057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2B5">
        <w:rPr>
          <w:rFonts w:ascii="Times New Roman" w:hAnsi="Times New Roman" w:cs="Times New Roman"/>
          <w:sz w:val="24"/>
          <w:szCs w:val="24"/>
        </w:rPr>
        <w:t>Типы ламелей с покрытием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9"/>
      </w:tblGrid>
      <w:tr w:rsidR="00DC32B5" w:rsidRPr="00DC32B5" w14:paraId="70BC8CF1" w14:textId="77777777" w:rsidTr="003C1A77">
        <w:tc>
          <w:tcPr>
            <w:tcW w:w="9349" w:type="dxa"/>
            <w:tcBorders>
              <w:top w:val="nil"/>
              <w:left w:val="nil"/>
              <w:bottom w:val="nil"/>
              <w:right w:val="nil"/>
            </w:tcBorders>
          </w:tcPr>
          <w:p w14:paraId="1E063F71" w14:textId="77777777" w:rsidR="00DC32B5" w:rsidRPr="00DC32B5" w:rsidRDefault="00DC32B5" w:rsidP="003C1A77">
            <w:pPr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DC32B5">
              <w:rPr>
                <w:rFonts w:ascii="Times New Roman" w:hAnsi="Times New Roman" w:cs="Times New Roman"/>
                <w:szCs w:val="24"/>
              </w:rPr>
              <w:t xml:space="preserve">      </w:t>
            </w: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 xml:space="preserve"> 1                                           </w:t>
            </w:r>
            <w:r w:rsidRPr="00DC32B5">
              <w:rPr>
                <w:rFonts w:ascii="Times New Roman" w:hAnsi="Times New Roman" w:cs="Times New Roman"/>
                <w:szCs w:val="24"/>
              </w:rPr>
              <w:t xml:space="preserve">      </w:t>
            </w: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 xml:space="preserve">   2                                                    </w:t>
            </w:r>
            <w:r w:rsidRPr="00DC32B5">
              <w:rPr>
                <w:rFonts w:ascii="Times New Roman" w:hAnsi="Times New Roman" w:cs="Times New Roman"/>
                <w:szCs w:val="24"/>
              </w:rPr>
              <w:t xml:space="preserve">     </w:t>
            </w: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</w:tr>
    </w:tbl>
    <w:p w14:paraId="0C77F0EA" w14:textId="77777777" w:rsidR="00DC32B5" w:rsidRPr="00DC32B5" w:rsidRDefault="00DC32B5" w:rsidP="00DC32B5">
      <w:pPr>
        <w:spacing w:before="2"/>
        <w:rPr>
          <w:rFonts w:ascii="Times New Roman" w:hAnsi="Times New Roman" w:cs="Times New Roman"/>
          <w:sz w:val="15"/>
        </w:rPr>
      </w:pPr>
    </w:p>
    <w:p w14:paraId="7062021E" w14:textId="77777777" w:rsidR="00DC32B5" w:rsidRPr="00DC32B5" w:rsidRDefault="00DC32B5" w:rsidP="00DC32B5">
      <w:pPr>
        <w:pStyle w:val="a9"/>
        <w:widowControl w:val="0"/>
        <w:numPr>
          <w:ilvl w:val="0"/>
          <w:numId w:val="5"/>
        </w:numPr>
        <w:tabs>
          <w:tab w:val="left" w:pos="139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C32B5">
        <w:rPr>
          <w:rFonts w:ascii="Times New Roman" w:hAnsi="Times New Roman" w:cs="Times New Roman"/>
          <w:sz w:val="24"/>
          <w:szCs w:val="24"/>
        </w:rPr>
        <w:t>Ламель с эпоксидной защитой для общепромышленного применения и эксплуатации в умеренно агрессивных зонах;</w:t>
      </w:r>
    </w:p>
    <w:p w14:paraId="7AF8332E" w14:textId="77777777" w:rsidR="00DC32B5" w:rsidRPr="00DC32B5" w:rsidRDefault="00DC32B5" w:rsidP="00DC32B5">
      <w:pPr>
        <w:pStyle w:val="a9"/>
        <w:widowControl w:val="0"/>
        <w:numPr>
          <w:ilvl w:val="0"/>
          <w:numId w:val="5"/>
        </w:numPr>
        <w:tabs>
          <w:tab w:val="left" w:pos="139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C32B5">
        <w:rPr>
          <w:rFonts w:ascii="Times New Roman" w:hAnsi="Times New Roman" w:cs="Times New Roman"/>
          <w:sz w:val="24"/>
          <w:szCs w:val="24"/>
        </w:rPr>
        <w:t>Ламель с антикоррозионным защитным покрытием Blygold для общепромышленного применения и эксплуатации в агрессивных средах;</w:t>
      </w:r>
    </w:p>
    <w:p w14:paraId="1ED05656" w14:textId="77777777" w:rsidR="00DC32B5" w:rsidRPr="00DC32B5" w:rsidRDefault="00DC32B5" w:rsidP="00DC32B5">
      <w:pPr>
        <w:pStyle w:val="a9"/>
        <w:widowControl w:val="0"/>
        <w:numPr>
          <w:ilvl w:val="0"/>
          <w:numId w:val="5"/>
        </w:numPr>
        <w:tabs>
          <w:tab w:val="left" w:pos="139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C32B5">
        <w:rPr>
          <w:rFonts w:ascii="Times New Roman" w:hAnsi="Times New Roman" w:cs="Times New Roman"/>
          <w:sz w:val="24"/>
          <w:szCs w:val="24"/>
        </w:rPr>
        <w:t>Ламель стандартная незащищенная для общепромышленного применения;</w:t>
      </w:r>
    </w:p>
    <w:p w14:paraId="398CE700" w14:textId="77777777" w:rsidR="00DC32B5" w:rsidRDefault="00DC32B5" w:rsidP="00DC32B5">
      <w:pPr>
        <w:tabs>
          <w:tab w:val="left" w:pos="1392"/>
        </w:tabs>
      </w:pPr>
    </w:p>
    <w:p w14:paraId="5C5E8DA6" w14:textId="77777777" w:rsidR="00BC46F8" w:rsidRPr="00DC32B5" w:rsidRDefault="00BC46F8" w:rsidP="00F06566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sectPr w:rsidR="00BC46F8" w:rsidRPr="00DC32B5" w:rsidSect="00AF4C1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426" w:right="850" w:bottom="1702" w:left="851" w:header="32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16DE86" w14:textId="77777777" w:rsidR="00F03E96" w:rsidRDefault="00F03E96" w:rsidP="00F06566">
      <w:pPr>
        <w:spacing w:after="0" w:line="240" w:lineRule="auto"/>
      </w:pPr>
      <w:r>
        <w:separator/>
      </w:r>
    </w:p>
  </w:endnote>
  <w:endnote w:type="continuationSeparator" w:id="0">
    <w:p w14:paraId="669097A5" w14:textId="77777777" w:rsidR="00F03E96" w:rsidRDefault="00F03E96" w:rsidP="00F06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5BDC7" w14:textId="77777777" w:rsidR="00513FC6" w:rsidRDefault="00513FC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A6A4A" w14:textId="669E097E" w:rsidR="00A33D58" w:rsidRDefault="00A33D58" w:rsidP="00F06566">
    <w:pPr>
      <w:ind w:left="-993"/>
    </w:pPr>
    <w:r>
      <w:rPr>
        <w:noProof/>
        <w:lang w:eastAsia="ru-RU"/>
      </w:rPr>
      <w:drawing>
        <wp:anchor distT="0" distB="0" distL="114300" distR="114300" simplePos="0" relativeHeight="251666432" behindDoc="1" locked="0" layoutInCell="1" allowOverlap="1" wp14:anchorId="1A388A0B" wp14:editId="789D230D">
          <wp:simplePos x="0" y="0"/>
          <wp:positionH relativeFrom="column">
            <wp:posOffset>5822315</wp:posOffset>
          </wp:positionH>
          <wp:positionV relativeFrom="paragraph">
            <wp:posOffset>289560</wp:posOffset>
          </wp:positionV>
          <wp:extent cx="771525" cy="461645"/>
          <wp:effectExtent l="0" t="0" r="9525" b="0"/>
          <wp:wrapNone/>
          <wp:docPr id="218" name="Рисунок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7456" behindDoc="1" locked="0" layoutInCell="1" allowOverlap="1" wp14:anchorId="432FC229" wp14:editId="3C888E91">
          <wp:simplePos x="0" y="0"/>
          <wp:positionH relativeFrom="column">
            <wp:posOffset>4745990</wp:posOffset>
          </wp:positionH>
          <wp:positionV relativeFrom="paragraph">
            <wp:posOffset>248920</wp:posOffset>
          </wp:positionV>
          <wp:extent cx="539115" cy="547370"/>
          <wp:effectExtent l="0" t="0" r="0" b="5080"/>
          <wp:wrapNone/>
          <wp:docPr id="219" name="Рисунок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3C5C2A71" wp14:editId="6DE1B35E">
          <wp:simplePos x="0" y="0"/>
          <wp:positionH relativeFrom="column">
            <wp:posOffset>3650615</wp:posOffset>
          </wp:positionH>
          <wp:positionV relativeFrom="paragraph">
            <wp:posOffset>229870</wp:posOffset>
          </wp:positionV>
          <wp:extent cx="567797" cy="582930"/>
          <wp:effectExtent l="0" t="0" r="3810" b="7620"/>
          <wp:wrapNone/>
          <wp:docPr id="220" name="Рисунок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797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51A4DA6B" wp14:editId="4DEAFEF7">
          <wp:simplePos x="0" y="0"/>
          <wp:positionH relativeFrom="column">
            <wp:posOffset>2679065</wp:posOffset>
          </wp:positionH>
          <wp:positionV relativeFrom="paragraph">
            <wp:posOffset>287020</wp:posOffset>
          </wp:positionV>
          <wp:extent cx="610235" cy="471805"/>
          <wp:effectExtent l="0" t="0" r="0" b="4445"/>
          <wp:wrapNone/>
          <wp:docPr id="221" name="Рисунок 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6" r="-386" b="-105"/>
                  <a:stretch>
                    <a:fillRect/>
                  </a:stretch>
                </pic:blipFill>
                <pic:spPr bwMode="auto">
                  <a:xfrm>
                    <a:off x="0" y="0"/>
                    <a:ext cx="610235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F1BB13A" wp14:editId="61E89284">
          <wp:simplePos x="0" y="0"/>
          <wp:positionH relativeFrom="column">
            <wp:posOffset>-71120</wp:posOffset>
          </wp:positionH>
          <wp:positionV relativeFrom="paragraph">
            <wp:posOffset>273685</wp:posOffset>
          </wp:positionV>
          <wp:extent cx="524510" cy="487680"/>
          <wp:effectExtent l="0" t="0" r="8890" b="7620"/>
          <wp:wrapNone/>
          <wp:docPr id="222" name="Рисунок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8480" behindDoc="1" locked="0" layoutInCell="1" allowOverlap="1" wp14:anchorId="446AD61C" wp14:editId="4EE52211">
          <wp:simplePos x="0" y="0"/>
          <wp:positionH relativeFrom="column">
            <wp:posOffset>774065</wp:posOffset>
          </wp:positionH>
          <wp:positionV relativeFrom="paragraph">
            <wp:posOffset>287020</wp:posOffset>
          </wp:positionV>
          <wp:extent cx="341630" cy="508000"/>
          <wp:effectExtent l="0" t="0" r="1270" b="6350"/>
          <wp:wrapNone/>
          <wp:docPr id="223" name="Рисунок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BD1DE0" wp14:editId="3E46A395">
              <wp:simplePos x="0" y="0"/>
              <wp:positionH relativeFrom="column">
                <wp:posOffset>-269240</wp:posOffset>
              </wp:positionH>
              <wp:positionV relativeFrom="paragraph">
                <wp:posOffset>-109030</wp:posOffset>
              </wp:positionV>
              <wp:extent cx="7101840" cy="340360"/>
              <wp:effectExtent l="0" t="0" r="22860" b="21590"/>
              <wp:wrapNone/>
              <wp:docPr id="9" name="Прямоугольник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01840" cy="340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D4F649" w14:textId="77777777" w:rsidR="00A33D58" w:rsidRPr="00601BC6" w:rsidRDefault="00A33D58" w:rsidP="00F0656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 xml:space="preserve">МЫ ПРОИЗВОДИМ СПЕКТР </w:t>
                          </w:r>
                          <w:r w:rsidRPr="00601BC6">
                            <w:rPr>
                              <w:b/>
                              <w:sz w:val="14"/>
                              <w:szCs w:val="14"/>
                            </w:rPr>
                            <w:t>ТЕПЛООБМЕННИКОВ</w:t>
                          </w:r>
                        </w:p>
                        <w:p w14:paraId="22F92211" w14:textId="77777777" w:rsidR="00A33D58" w:rsidRPr="00601BC6" w:rsidRDefault="00A33D58" w:rsidP="00F06566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601BC6">
                            <w:rPr>
                              <w:b/>
                              <w:sz w:val="14"/>
                              <w:szCs w:val="14"/>
                            </w:rPr>
                            <w:t xml:space="preserve">    </w:t>
                          </w:r>
                          <w:r w:rsidRPr="00601BC6">
                            <w:rPr>
                              <w:sz w:val="16"/>
                              <w:szCs w:val="16"/>
                            </w:rPr>
                            <w:t xml:space="preserve">КВОУ-КВПУ                Пластинчатый и </w:t>
                          </w:r>
                          <w:proofErr w:type="spellStart"/>
                          <w:r w:rsidRPr="00601BC6">
                            <w:rPr>
                              <w:sz w:val="16"/>
                              <w:szCs w:val="16"/>
                            </w:rPr>
                            <w:t>Кожухотрубный</w:t>
                          </w:r>
                          <w:proofErr w:type="spellEnd"/>
                          <w:r w:rsidRPr="00601BC6">
                            <w:rPr>
                              <w:sz w:val="16"/>
                              <w:szCs w:val="16"/>
                            </w:rPr>
                            <w:t xml:space="preserve">              Адиабатический и Сухой Драйкулер          Градирни закрытые и открытые   Поверхностная защита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BD1DE0" id="Прямоугольник 9" o:spid="_x0000_s1026" style="position:absolute;left:0;text-align:left;margin-left:-21.2pt;margin-top:-8.6pt;width:559.2pt;height: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BOTQIAAFgEAAAOAAAAZHJzL2Uyb0RvYy54bWysVM1uEzEQviPxDpbvZHfTpE1W3VRVSxFS&#10;gUqFB3C83qyF1zZjJ5tyQuKKxCPwEFwQP32GzRsx9qYhBU6IPVgez8znme8b7/HJulFkJcBJowua&#10;DVJKhOamlHpR0FcvLx5NKHGe6ZIpo0VBb4SjJ7OHD45bm4uhqY0qBRAE0S5vbUFr722eJI7XomFu&#10;YKzQ6KwMNMyjCYukBNYieqOSYZoeJq2B0oLhwjk8Pe+ddBbxq0pw/6KqnPBEFRRr83GFuM7DmsyO&#10;Wb4AZmvJt2Wwf6iiYVLjpTuoc+YZWYL8A6qRHIwzlR9w0ySmqiQXsQfsJkt/6+a6ZlbEXpAcZ3c0&#10;uf8Hy5+vroDIsqBTSjRrUKLu0+bd5mP3vbvdvO8+d7fdt82H7kf3pftKpoGv1roc067tFYSOnb00&#10;/LUj2pzVTC/EKYBpa8FKrDIL8cm9hGA4TCXz9pkp8Tq29CZSt66gCYBICllHhW52Com1JxwPj7I0&#10;m4xQSI6+g1F6cBglTFh+l23B+SfCNCRsCgo4ARGdrS6dD9Ww/C4kVm+ULC+kUtGAxfxMAVkxnJaL&#10;+MUGsMn9MKVJi3yNh+OIfM/n9iHS+P0NopEex17JpqCTXRDLA22PdRmH0jOp+j2WrPSWx0BdL4Ff&#10;z9dbNeamvEFGwfTjjc8RN7WBt5S0ONoFdW+WDAQl6qlGVabZKFDoozEaHw3RgH3PfN/DNEeognpK&#10;+u2Z79/P0oJc1HhTFmnQ5hSVrGQkOajcV7WtG8c3cr99auF97Nsx6tcPYfYTAAD//wMAUEsDBBQA&#10;BgAIAAAAIQDkl23y4AAAAAsBAAAPAAAAZHJzL2Rvd25yZXYueG1sTI/BToNAEIbvJr7DZky8tUsp&#10;oYosjdHUxGNLL94WdgSUnSXs0qJP7/RUbzOZL/98f76dbS9OOPrOkYLVMgKBVDvTUaPgWO4WDyB8&#10;0GR07wgV/KCHbXF7k+vMuDPt8XQIjeAQ8plW0IYwZFL6ukWr/dINSHz7dKPVgdexkWbUZw63vYyj&#10;KJVWd8QfWj3gS4v192GyCqouPurfffkW2cfdOrzP5df08arU/d38/AQi4ByuMFz0WR0KdqrcRMaL&#10;XsEiiRNGeVhtYhAXItqkXK9SsE4TkEUu/3co/gAAAP//AwBQSwECLQAUAAYACAAAACEAtoM4kv4A&#10;AADhAQAAEwAAAAAAAAAAAAAAAAAAAAAAW0NvbnRlbnRfVHlwZXNdLnhtbFBLAQItABQABgAIAAAA&#10;IQA4/SH/1gAAAJQBAAALAAAAAAAAAAAAAAAAAC8BAABfcmVscy8ucmVsc1BLAQItABQABgAIAAAA&#10;IQAXsWBOTQIAAFgEAAAOAAAAAAAAAAAAAAAAAC4CAABkcnMvZTJvRG9jLnhtbFBLAQItABQABgAI&#10;AAAAIQDkl23y4AAAAAsBAAAPAAAAAAAAAAAAAAAAAKcEAABkcnMvZG93bnJldi54bWxQSwUGAAAA&#10;AAQABADzAAAAtAUAAAAA&#10;">
              <v:textbox>
                <w:txbxContent>
                  <w:p w14:paraId="36D4F649" w14:textId="77777777" w:rsidR="00A33D58" w:rsidRPr="00601BC6" w:rsidRDefault="00A33D58" w:rsidP="00F06566">
                    <w:pPr>
                      <w:spacing w:after="0"/>
                      <w:jc w:val="center"/>
                      <w:rPr>
                        <w:b/>
                        <w:sz w:val="14"/>
                        <w:szCs w:val="14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 xml:space="preserve">МЫ ПРОИЗВОДИМ СПЕКТР </w:t>
                    </w:r>
                    <w:r w:rsidRPr="00601BC6">
                      <w:rPr>
                        <w:b/>
                        <w:sz w:val="14"/>
                        <w:szCs w:val="14"/>
                      </w:rPr>
                      <w:t>ТЕПЛООБМЕННИКОВ</w:t>
                    </w:r>
                  </w:p>
                  <w:p w14:paraId="22F92211" w14:textId="77777777" w:rsidR="00A33D58" w:rsidRPr="00601BC6" w:rsidRDefault="00A33D58" w:rsidP="00F06566">
                    <w:pPr>
                      <w:rPr>
                        <w:sz w:val="16"/>
                        <w:szCs w:val="16"/>
                      </w:rPr>
                    </w:pPr>
                    <w:r w:rsidRPr="00601BC6">
                      <w:rPr>
                        <w:b/>
                        <w:sz w:val="14"/>
                        <w:szCs w:val="14"/>
                      </w:rPr>
                      <w:t xml:space="preserve">    </w:t>
                    </w:r>
                    <w:r w:rsidRPr="00601BC6">
                      <w:rPr>
                        <w:sz w:val="16"/>
                        <w:szCs w:val="16"/>
                      </w:rPr>
                      <w:t xml:space="preserve">КВОУ-КВПУ                Пластинчатый и </w:t>
                    </w:r>
                    <w:proofErr w:type="spellStart"/>
                    <w:r w:rsidRPr="00601BC6">
                      <w:rPr>
                        <w:sz w:val="16"/>
                        <w:szCs w:val="16"/>
                      </w:rPr>
                      <w:t>Кожухотрубный</w:t>
                    </w:r>
                    <w:proofErr w:type="spellEnd"/>
                    <w:r w:rsidRPr="00601BC6">
                      <w:rPr>
                        <w:sz w:val="16"/>
                        <w:szCs w:val="16"/>
                      </w:rPr>
                      <w:t xml:space="preserve">              Адиабатический и Сухой Драйкулер          Градирни закрытые и открытые   Поверхностная защита     </w:t>
                    </w:r>
                  </w:p>
                </w:txbxContent>
              </v:textbox>
            </v:rect>
          </w:pict>
        </mc:Fallback>
      </mc:AlternateContent>
    </w:r>
  </w:p>
  <w:p w14:paraId="2B5C945E" w14:textId="1EC42A78" w:rsidR="00A33D58" w:rsidRDefault="00A33D58" w:rsidP="00F06566">
    <w:pPr>
      <w:pStyle w:val="a5"/>
      <w:tabs>
        <w:tab w:val="clear" w:pos="4677"/>
        <w:tab w:val="clear" w:pos="9355"/>
        <w:tab w:val="left" w:pos="1368"/>
        <w:tab w:val="left" w:pos="1624"/>
        <w:tab w:val="left" w:pos="2120"/>
        <w:tab w:val="left" w:pos="4600"/>
        <w:tab w:val="left" w:pos="4944"/>
        <w:tab w:val="center" w:pos="5239"/>
        <w:tab w:val="left" w:pos="7715"/>
      </w:tabs>
      <w:ind w:left="-993"/>
    </w:pPr>
    <w:r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06149819" wp14:editId="5A1F99BA">
          <wp:simplePos x="0" y="0"/>
          <wp:positionH relativeFrom="column">
            <wp:posOffset>1374140</wp:posOffset>
          </wp:positionH>
          <wp:positionV relativeFrom="paragraph">
            <wp:posOffset>30481</wp:posOffset>
          </wp:positionV>
          <wp:extent cx="885957" cy="441960"/>
          <wp:effectExtent l="0" t="0" r="9525" b="0"/>
          <wp:wrapNone/>
          <wp:docPr id="224" name="Рисунок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512" cy="442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CF370" w14:textId="42A224A5" w:rsidR="00DC32B5" w:rsidRPr="00AF4C11" w:rsidRDefault="00DC32B5">
    <w:pPr>
      <w:pStyle w:val="a5"/>
      <w:rPr>
        <w:rFonts w:ascii="Times New Roman" w:hAnsi="Times New Roman" w:cs="Times New Roman"/>
      </w:rPr>
    </w:pPr>
    <w:r w:rsidRPr="00DC32B5">
      <w:rPr>
        <w:rFonts w:ascii="Times New Roman" w:hAnsi="Times New Roman" w:cs="Times New Roman"/>
      </w:rPr>
      <w:t xml:space="preserve">Если у вас возникли сложности при заполнении опросного листа, свяжитесь с нашими специалистами для консультации по номеру телефону </w:t>
    </w:r>
    <w:bookmarkStart w:id="2" w:name="_Hlk167807973"/>
    <w:bookmarkStart w:id="3" w:name="_Hlk167807974"/>
    <w:bookmarkStart w:id="4" w:name="_Hlk167808112"/>
    <w:bookmarkStart w:id="5" w:name="_Hlk167808113"/>
    <w:bookmarkStart w:id="6" w:name="_GoBack"/>
    <w:r w:rsidR="00AF4C11">
      <w:rPr>
        <w:rFonts w:ascii="Times New Roman" w:hAnsi="Times New Roman" w:cs="Times New Roman"/>
      </w:rPr>
      <w:t>8 999 188 03 09</w:t>
    </w:r>
    <w:r w:rsidRPr="00DC32B5">
      <w:rPr>
        <w:rFonts w:ascii="Times New Roman" w:hAnsi="Times New Roman" w:cs="Times New Roman"/>
      </w:rPr>
      <w:t xml:space="preserve"> или по почте  </w:t>
    </w:r>
    <w:proofErr w:type="spellStart"/>
    <w:r w:rsidRPr="00DC32B5">
      <w:rPr>
        <w:rFonts w:ascii="Times New Roman" w:hAnsi="Times New Roman" w:cs="Times New Roman"/>
      </w:rPr>
      <w:t>info</w:t>
    </w:r>
    <w:proofErr w:type="spellEnd"/>
    <w:r w:rsidRPr="00DC32B5">
      <w:rPr>
        <w:rFonts w:ascii="Times New Roman" w:hAnsi="Times New Roman" w:cs="Times New Roman"/>
      </w:rPr>
      <w:t>@</w:t>
    </w:r>
    <w:proofErr w:type="spellStart"/>
    <w:r w:rsidR="00AF4C11">
      <w:rPr>
        <w:rFonts w:ascii="Times New Roman" w:hAnsi="Times New Roman" w:cs="Times New Roman"/>
        <w:lang w:val="en-US"/>
      </w:rPr>
      <w:t>itm</w:t>
    </w:r>
    <w:proofErr w:type="spellEnd"/>
    <w:r w:rsidR="00AF4C11" w:rsidRPr="00AF4C11">
      <w:rPr>
        <w:rFonts w:ascii="Times New Roman" w:hAnsi="Times New Roman" w:cs="Times New Roman"/>
      </w:rPr>
      <w:t>-</w:t>
    </w:r>
    <w:proofErr w:type="spellStart"/>
    <w:r w:rsidR="00AF4C11">
      <w:rPr>
        <w:rFonts w:ascii="Times New Roman" w:hAnsi="Times New Roman" w:cs="Times New Roman"/>
        <w:lang w:val="en-US"/>
      </w:rPr>
      <w:t>teplo</w:t>
    </w:r>
    <w:proofErr w:type="spellEnd"/>
    <w:r w:rsidR="00AF4C11" w:rsidRPr="00AF4C11">
      <w:rPr>
        <w:rFonts w:ascii="Times New Roman" w:hAnsi="Times New Roman" w:cs="Times New Roman"/>
      </w:rPr>
      <w:t>.</w:t>
    </w:r>
    <w:proofErr w:type="spellStart"/>
    <w:r w:rsidR="00AF4C11">
      <w:rPr>
        <w:rFonts w:ascii="Times New Roman" w:hAnsi="Times New Roman" w:cs="Times New Roman"/>
        <w:lang w:val="en-US"/>
      </w:rPr>
      <w:t>ru</w:t>
    </w:r>
    <w:bookmarkEnd w:id="2"/>
    <w:bookmarkEnd w:id="3"/>
    <w:bookmarkEnd w:id="4"/>
    <w:bookmarkEnd w:id="5"/>
    <w:bookmarkEnd w:id="6"/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C9011E" w14:textId="77777777" w:rsidR="00F03E96" w:rsidRDefault="00F03E96" w:rsidP="00F06566">
      <w:pPr>
        <w:spacing w:after="0" w:line="240" w:lineRule="auto"/>
      </w:pPr>
      <w:r>
        <w:separator/>
      </w:r>
    </w:p>
  </w:footnote>
  <w:footnote w:type="continuationSeparator" w:id="0">
    <w:p w14:paraId="63A447D8" w14:textId="77777777" w:rsidR="00F03E96" w:rsidRDefault="00F03E96" w:rsidP="00F06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9180B" w14:textId="48480E8B" w:rsidR="00AF4C11" w:rsidRDefault="00AF4C11">
    <w:pPr>
      <w:pStyle w:val="a3"/>
    </w:pPr>
    <w:r>
      <w:rPr>
        <w:noProof/>
      </w:rPr>
      <w:pict w14:anchorId="2BF3EF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7194454" o:spid="_x0000_s2056" type="#_x0000_t136" style="position:absolute;margin-left:0;margin-top:0;width:634.75pt;height:84.6pt;rotation:315;z-index:-251617280;mso-position-horizontal:center;mso-position-horizontal-relative:margin;mso-position-vertical:center;mso-position-vertical-relative:margin" o:allowincell="f" fillcolor="#f7caac [1301]" stroked="f">
          <v:fill opacity=".5"/>
          <v:textpath style="font-family:&quot;Times New Roman&quot;;font-size:1pt" string="ИнжТеплоМонтаж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CE2E40" w14:textId="319C0629" w:rsidR="00AF4C11" w:rsidRDefault="00AF4C11">
    <w:pPr>
      <w:pStyle w:val="a3"/>
    </w:pPr>
    <w:r>
      <w:rPr>
        <w:noProof/>
      </w:rPr>
      <w:pict w14:anchorId="61DB35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7194455" o:spid="_x0000_s2057" type="#_x0000_t136" style="position:absolute;margin-left:0;margin-top:0;width:634.75pt;height:84.6pt;rotation:315;z-index:-251615232;mso-position-horizontal:center;mso-position-horizontal-relative:margin;mso-position-vertical:center;mso-position-vertical-relative:margin" o:allowincell="f" fillcolor="#f7caac [1301]" stroked="f">
          <v:fill opacity=".5"/>
          <v:textpath style="font-family:&quot;Times New Roman&quot;;font-size:1pt" string="ИнжТеплоМонтаж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851" w:type="dxa"/>
      <w:tblInd w:w="-147" w:type="dxa"/>
      <w:tblLook w:val="04A0" w:firstRow="1" w:lastRow="0" w:firstColumn="1" w:lastColumn="0" w:noHBand="0" w:noVBand="1"/>
    </w:tblPr>
    <w:tblGrid>
      <w:gridCol w:w="1843"/>
      <w:gridCol w:w="8998"/>
      <w:gridCol w:w="10"/>
    </w:tblGrid>
    <w:tr w:rsidR="00AF4C11" w:rsidRPr="00AF4C11" w14:paraId="1DFA0541" w14:textId="77777777" w:rsidTr="00207643">
      <w:trPr>
        <w:gridAfter w:val="1"/>
        <w:wAfter w:w="10" w:type="dxa"/>
        <w:trHeight w:val="1262"/>
      </w:trPr>
      <w:tc>
        <w:tcPr>
          <w:tcW w:w="1843" w:type="dxa"/>
        </w:tcPr>
        <w:p w14:paraId="4B1B6B47" w14:textId="35457ED4" w:rsidR="00AF4C11" w:rsidRPr="00AF4C11" w:rsidRDefault="00AF4C11" w:rsidP="00AF4C11">
          <w:pPr>
            <w:pStyle w:val="a3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noProof/>
              <w:lang w:val="x-none"/>
            </w:rPr>
          </w:pPr>
          <w:bookmarkStart w:id="1" w:name="_Hlk167807916"/>
          <w:r w:rsidRPr="00AF4C11">
            <w:rPr>
              <w:rFonts w:ascii="Times New Roman" w:hAnsi="Times New Roman" w:cs="Times New Roman"/>
              <w:noProof/>
              <w:lang w:eastAsia="ru-RU"/>
            </w:rPr>
            <w:drawing>
              <wp:anchor distT="0" distB="0" distL="114300" distR="114300" simplePos="0" relativeHeight="251703296" behindDoc="1" locked="0" layoutInCell="1" allowOverlap="1" wp14:anchorId="5C1B00D1" wp14:editId="49375529">
                <wp:simplePos x="0" y="0"/>
                <wp:positionH relativeFrom="column">
                  <wp:posOffset>106652</wp:posOffset>
                </wp:positionH>
                <wp:positionV relativeFrom="paragraph">
                  <wp:posOffset>71546</wp:posOffset>
                </wp:positionV>
                <wp:extent cx="782013" cy="747102"/>
                <wp:effectExtent l="0" t="0" r="0" b="0"/>
                <wp:wrapNone/>
                <wp:docPr id="225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634" cy="752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998" w:type="dxa"/>
          <w:vAlign w:val="bottom"/>
        </w:tcPr>
        <w:p w14:paraId="75EF5DC1" w14:textId="77777777" w:rsidR="00AF4C11" w:rsidRPr="00AF4C11" w:rsidRDefault="00AF4C11" w:rsidP="00AF4C11">
          <w:pPr>
            <w:pStyle w:val="a3"/>
            <w:jc w:val="center"/>
            <w:rPr>
              <w:rFonts w:ascii="Times New Roman" w:hAnsi="Times New Roman" w:cs="Times New Roman"/>
            </w:rPr>
          </w:pPr>
          <w:r w:rsidRPr="00AF4C11">
            <w:rPr>
              <w:rFonts w:ascii="Times New Roman" w:hAnsi="Times New Roman" w:cs="Times New Roman"/>
            </w:rPr>
            <w:t>ОБЩЕСТВО С ОГРАНИЧЕННОЙ ОТВЕТСТВЕННОСТЬЮ</w:t>
          </w:r>
        </w:p>
        <w:p w14:paraId="7AECA295" w14:textId="77777777" w:rsidR="00AF4C11" w:rsidRPr="00AF4C11" w:rsidRDefault="00AF4C11" w:rsidP="00AF4C11">
          <w:pPr>
            <w:pStyle w:val="a3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AF4C11">
            <w:rPr>
              <w:rFonts w:ascii="Times New Roman" w:hAnsi="Times New Roman" w:cs="Times New Roman"/>
              <w:b/>
              <w:sz w:val="28"/>
              <w:szCs w:val="28"/>
            </w:rPr>
            <w:t>«ИнжТеплоМонтаж»</w:t>
          </w:r>
        </w:p>
        <w:p w14:paraId="63261681" w14:textId="77777777" w:rsidR="00AF4C11" w:rsidRPr="00AF4C11" w:rsidRDefault="00AF4C11" w:rsidP="00AF4C11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AF4C11">
            <w:rPr>
              <w:rFonts w:ascii="Times New Roman" w:hAnsi="Times New Roman" w:cs="Times New Roman"/>
              <w:sz w:val="20"/>
              <w:szCs w:val="20"/>
            </w:rPr>
            <w:t xml:space="preserve">Адрес: 350059, г. Краснодар, 3-й проезд Васнецова, 12, </w:t>
          </w:r>
        </w:p>
        <w:p w14:paraId="473A2DC0" w14:textId="77777777" w:rsidR="00AF4C11" w:rsidRPr="00AF4C11" w:rsidRDefault="00AF4C11" w:rsidP="00AF4C11">
          <w:pPr>
            <w:pStyle w:val="a3"/>
            <w:jc w:val="center"/>
            <w:rPr>
              <w:rFonts w:ascii="Times New Roman" w:hAnsi="Times New Roman" w:cs="Times New Roman"/>
            </w:rPr>
          </w:pPr>
          <w:r w:rsidRPr="00AF4C11">
            <w:rPr>
              <w:rFonts w:ascii="Times New Roman" w:hAnsi="Times New Roman" w:cs="Times New Roman"/>
              <w:sz w:val="20"/>
              <w:szCs w:val="20"/>
            </w:rPr>
            <w:t>ОГРН 1222300043690, ИНН 2312312390, КПП 231201001</w:t>
          </w:r>
        </w:p>
      </w:tc>
    </w:tr>
    <w:tr w:rsidR="00AF4C11" w:rsidRPr="00AF4C11" w14:paraId="23C51DF5" w14:textId="77777777" w:rsidTr="00207643">
      <w:trPr>
        <w:trHeight w:val="68"/>
      </w:trPr>
      <w:tc>
        <w:tcPr>
          <w:tcW w:w="10851" w:type="dxa"/>
          <w:gridSpan w:val="3"/>
        </w:tcPr>
        <w:p w14:paraId="1BA854AC" w14:textId="77777777" w:rsidR="00AF4C11" w:rsidRPr="00AF4C11" w:rsidRDefault="00AF4C11" w:rsidP="00AF4C11">
          <w:pPr>
            <w:pStyle w:val="a3"/>
            <w:ind w:left="-107"/>
            <w:rPr>
              <w:rFonts w:ascii="Times New Roman" w:hAnsi="Times New Roman" w:cs="Times New Roman"/>
            </w:rPr>
          </w:pPr>
          <w:r w:rsidRPr="00AF4C11">
            <w:rPr>
              <w:rFonts w:ascii="Times New Roman" w:hAnsi="Times New Roman" w:cs="Times New Roman"/>
              <w:sz w:val="18"/>
              <w:szCs w:val="18"/>
            </w:rPr>
            <w:t xml:space="preserve">Модульные 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 xml:space="preserve">конструкции               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 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http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://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www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.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itm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-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teplo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.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ru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, </w:t>
          </w:r>
          <w:r w:rsidRPr="00AF4C11">
            <w:rPr>
              <w:rFonts w:ascii="Times New Roman" w:hAnsi="Times New Roman" w:cs="Times New Roman"/>
              <w:sz w:val="20"/>
              <w:szCs w:val="20"/>
              <w:lang w:val="en-US"/>
            </w:rPr>
            <w:t>E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>-</w:t>
          </w:r>
          <w:r w:rsidRPr="00AF4C11">
            <w:rPr>
              <w:rFonts w:ascii="Times New Roman" w:hAnsi="Times New Roman" w:cs="Times New Roman"/>
              <w:sz w:val="20"/>
              <w:szCs w:val="20"/>
              <w:lang w:val="en-US"/>
            </w:rPr>
            <w:t>mail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>: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 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info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@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itm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-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teplo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.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ru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 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>тел: +7(999) 188-03-09</w:t>
          </w:r>
        </w:p>
      </w:tc>
    </w:tr>
  </w:tbl>
  <w:bookmarkEnd w:id="1"/>
  <w:p w14:paraId="10424902" w14:textId="461F5BCA" w:rsidR="00A33D58" w:rsidRPr="00BF1B02" w:rsidRDefault="00513FC6" w:rsidP="00AF4C11">
    <w:pPr>
      <w:spacing w:before="240" w:line="360" w:lineRule="auto"/>
      <w:rPr>
        <w:rFonts w:ascii="Times New Roman" w:hAnsi="Times New Roman" w:cs="Times New Roman"/>
        <w:sz w:val="16"/>
        <w:szCs w:val="16"/>
      </w:rPr>
    </w:pPr>
    <w:r>
      <w:rPr>
        <w:noProof/>
      </w:rPr>
      <w:pict w14:anchorId="7C7252B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7194453" o:spid="_x0000_s2055" type="#_x0000_t136" style="position:absolute;margin-left:-76.15pt;margin-top:282.85pt;width:634.75pt;height:84.6pt;rotation:315;z-index:-251619328;mso-position-horizontal-relative:margin;mso-position-vertical-relative:margin" o:allowincell="f" fillcolor="#f7caac [1301]" stroked="f">
          <v:fill opacity=".5"/>
          <v:textpath style="font-family:&quot;Times New Roman&quot;;font-size:1pt" string="ИнжТеплоМонтаж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97C7A"/>
    <w:multiLevelType w:val="hybridMultilevel"/>
    <w:tmpl w:val="319CA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E39B0"/>
    <w:multiLevelType w:val="hybridMultilevel"/>
    <w:tmpl w:val="9F1687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4BF75CC"/>
    <w:multiLevelType w:val="hybridMultilevel"/>
    <w:tmpl w:val="B6882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C6B5D"/>
    <w:multiLevelType w:val="hybridMultilevel"/>
    <w:tmpl w:val="19368E8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49EF234E"/>
    <w:multiLevelType w:val="hybridMultilevel"/>
    <w:tmpl w:val="39921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566"/>
    <w:rsid w:val="0002743B"/>
    <w:rsid w:val="00046103"/>
    <w:rsid w:val="00065A4E"/>
    <w:rsid w:val="0006771D"/>
    <w:rsid w:val="000A6B54"/>
    <w:rsid w:val="000A6C38"/>
    <w:rsid w:val="000A6C80"/>
    <w:rsid w:val="000D311A"/>
    <w:rsid w:val="000F1442"/>
    <w:rsid w:val="00117BEC"/>
    <w:rsid w:val="00126138"/>
    <w:rsid w:val="00184E50"/>
    <w:rsid w:val="001C5815"/>
    <w:rsid w:val="001D1675"/>
    <w:rsid w:val="001D5A76"/>
    <w:rsid w:val="001F7F46"/>
    <w:rsid w:val="00206BF5"/>
    <w:rsid w:val="00217D5F"/>
    <w:rsid w:val="0025031C"/>
    <w:rsid w:val="0026539C"/>
    <w:rsid w:val="002729D3"/>
    <w:rsid w:val="00274049"/>
    <w:rsid w:val="002B484E"/>
    <w:rsid w:val="002E7E2C"/>
    <w:rsid w:val="002F4D1B"/>
    <w:rsid w:val="00311889"/>
    <w:rsid w:val="00336660"/>
    <w:rsid w:val="00371EEC"/>
    <w:rsid w:val="00390E64"/>
    <w:rsid w:val="00414D46"/>
    <w:rsid w:val="004345C2"/>
    <w:rsid w:val="0044403E"/>
    <w:rsid w:val="0048647D"/>
    <w:rsid w:val="00490DD1"/>
    <w:rsid w:val="004B0804"/>
    <w:rsid w:val="004B2E77"/>
    <w:rsid w:val="004B3282"/>
    <w:rsid w:val="004D5FF8"/>
    <w:rsid w:val="00502705"/>
    <w:rsid w:val="00513FC6"/>
    <w:rsid w:val="00525D6C"/>
    <w:rsid w:val="0053151E"/>
    <w:rsid w:val="005419C2"/>
    <w:rsid w:val="00563E37"/>
    <w:rsid w:val="00565F5D"/>
    <w:rsid w:val="00597F48"/>
    <w:rsid w:val="005F0D8A"/>
    <w:rsid w:val="00604450"/>
    <w:rsid w:val="00612F79"/>
    <w:rsid w:val="00620EEA"/>
    <w:rsid w:val="00637EBC"/>
    <w:rsid w:val="0066196A"/>
    <w:rsid w:val="006677B3"/>
    <w:rsid w:val="006A14B9"/>
    <w:rsid w:val="006B4AF3"/>
    <w:rsid w:val="006C2CEC"/>
    <w:rsid w:val="006D6BF1"/>
    <w:rsid w:val="00701077"/>
    <w:rsid w:val="00702919"/>
    <w:rsid w:val="00702F95"/>
    <w:rsid w:val="007038F9"/>
    <w:rsid w:val="00753391"/>
    <w:rsid w:val="00766731"/>
    <w:rsid w:val="0077285E"/>
    <w:rsid w:val="007B4E86"/>
    <w:rsid w:val="007C1DFE"/>
    <w:rsid w:val="007F6C9A"/>
    <w:rsid w:val="0080432F"/>
    <w:rsid w:val="008309F6"/>
    <w:rsid w:val="008664F2"/>
    <w:rsid w:val="00872CEE"/>
    <w:rsid w:val="008A138E"/>
    <w:rsid w:val="008C1173"/>
    <w:rsid w:val="008C3193"/>
    <w:rsid w:val="008D58C9"/>
    <w:rsid w:val="009013C3"/>
    <w:rsid w:val="00942B3C"/>
    <w:rsid w:val="00973A9B"/>
    <w:rsid w:val="00992ABA"/>
    <w:rsid w:val="009C1F83"/>
    <w:rsid w:val="00A21245"/>
    <w:rsid w:val="00A33D58"/>
    <w:rsid w:val="00A54EE3"/>
    <w:rsid w:val="00A739DC"/>
    <w:rsid w:val="00A73E30"/>
    <w:rsid w:val="00AA5DCF"/>
    <w:rsid w:val="00AE0BA1"/>
    <w:rsid w:val="00AE0CD5"/>
    <w:rsid w:val="00AE250F"/>
    <w:rsid w:val="00AF4C11"/>
    <w:rsid w:val="00B00BC3"/>
    <w:rsid w:val="00B21EBB"/>
    <w:rsid w:val="00B238FF"/>
    <w:rsid w:val="00B34142"/>
    <w:rsid w:val="00B40D58"/>
    <w:rsid w:val="00B50CBB"/>
    <w:rsid w:val="00B578F4"/>
    <w:rsid w:val="00B71F5C"/>
    <w:rsid w:val="00B767A3"/>
    <w:rsid w:val="00B81356"/>
    <w:rsid w:val="00B878A7"/>
    <w:rsid w:val="00B93DA3"/>
    <w:rsid w:val="00BA1095"/>
    <w:rsid w:val="00BA4108"/>
    <w:rsid w:val="00BA729F"/>
    <w:rsid w:val="00BC46F8"/>
    <w:rsid w:val="00BD5040"/>
    <w:rsid w:val="00BE1D07"/>
    <w:rsid w:val="00BF1B02"/>
    <w:rsid w:val="00BF3F77"/>
    <w:rsid w:val="00C15782"/>
    <w:rsid w:val="00C61743"/>
    <w:rsid w:val="00CC59C3"/>
    <w:rsid w:val="00D22960"/>
    <w:rsid w:val="00D26DBF"/>
    <w:rsid w:val="00D2748B"/>
    <w:rsid w:val="00D36F65"/>
    <w:rsid w:val="00D53425"/>
    <w:rsid w:val="00D56F21"/>
    <w:rsid w:val="00D93425"/>
    <w:rsid w:val="00D94D4C"/>
    <w:rsid w:val="00DC10C3"/>
    <w:rsid w:val="00DC32B5"/>
    <w:rsid w:val="00E2541B"/>
    <w:rsid w:val="00E25873"/>
    <w:rsid w:val="00E3547D"/>
    <w:rsid w:val="00E63093"/>
    <w:rsid w:val="00E671E6"/>
    <w:rsid w:val="00E8604B"/>
    <w:rsid w:val="00E955A6"/>
    <w:rsid w:val="00EA4055"/>
    <w:rsid w:val="00EC2E5B"/>
    <w:rsid w:val="00F03E96"/>
    <w:rsid w:val="00F04B5B"/>
    <w:rsid w:val="00F06566"/>
    <w:rsid w:val="00F1039B"/>
    <w:rsid w:val="00F2024D"/>
    <w:rsid w:val="00F22BF7"/>
    <w:rsid w:val="00F639F0"/>
    <w:rsid w:val="00F65076"/>
    <w:rsid w:val="00F90870"/>
    <w:rsid w:val="00FB0709"/>
    <w:rsid w:val="00FC6047"/>
    <w:rsid w:val="00FF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7F7DBF0"/>
  <w15:chartTrackingRefBased/>
  <w15:docId w15:val="{F6A38817-8990-4353-A005-8B5EC8146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6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6566"/>
  </w:style>
  <w:style w:type="paragraph" w:styleId="a5">
    <w:name w:val="footer"/>
    <w:basedOn w:val="a"/>
    <w:link w:val="a6"/>
    <w:uiPriority w:val="99"/>
    <w:unhideWhenUsed/>
    <w:rsid w:val="00F06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6566"/>
  </w:style>
  <w:style w:type="character" w:styleId="a7">
    <w:name w:val="Hyperlink"/>
    <w:uiPriority w:val="99"/>
    <w:unhideWhenUsed/>
    <w:rsid w:val="00F06566"/>
    <w:rPr>
      <w:color w:val="0000FF"/>
      <w:u w:val="single"/>
    </w:rPr>
  </w:style>
  <w:style w:type="paragraph" w:customStyle="1" w:styleId="GvdeMetni21">
    <w:name w:val="Gövde Metni 21"/>
    <w:basedOn w:val="a"/>
    <w:rsid w:val="00F06566"/>
    <w:pPr>
      <w:tabs>
        <w:tab w:val="left" w:pos="432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b/>
      <w:noProof/>
      <w:sz w:val="24"/>
      <w:szCs w:val="20"/>
      <w:lang w:val="tr-TR" w:eastAsia="tr-TR"/>
    </w:rPr>
  </w:style>
  <w:style w:type="table" w:styleId="a8">
    <w:name w:val="Table Grid"/>
    <w:basedOn w:val="a1"/>
    <w:uiPriority w:val="39"/>
    <w:rsid w:val="00F06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F06566"/>
    <w:rPr>
      <w:color w:val="605E5C"/>
      <w:shd w:val="clear" w:color="auto" w:fill="E1DFDD"/>
    </w:rPr>
  </w:style>
  <w:style w:type="paragraph" w:styleId="a9">
    <w:name w:val="List Paragraph"/>
    <w:basedOn w:val="a"/>
    <w:uiPriority w:val="1"/>
    <w:qFormat/>
    <w:rsid w:val="006677B3"/>
    <w:pPr>
      <w:ind w:left="720"/>
      <w:contextualSpacing/>
    </w:pPr>
  </w:style>
  <w:style w:type="character" w:styleId="aa">
    <w:name w:val="Unresolved Mention"/>
    <w:basedOn w:val="a0"/>
    <w:uiPriority w:val="99"/>
    <w:semiHidden/>
    <w:unhideWhenUsed/>
    <w:rsid w:val="00B93DA3"/>
    <w:rPr>
      <w:color w:val="605E5C"/>
      <w:shd w:val="clear" w:color="auto" w:fill="E1DFDD"/>
    </w:rPr>
  </w:style>
  <w:style w:type="table" w:customStyle="1" w:styleId="10">
    <w:name w:val="Сетка таблицы1"/>
    <w:basedOn w:val="a1"/>
    <w:next w:val="a8"/>
    <w:uiPriority w:val="39"/>
    <w:rsid w:val="00BC46F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6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rmoflow.ru/blygold/pokrytie-teploobmennikov-sistemy-hvac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80522-8736-41D0-BFFC-BA76EF271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2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Сульженко Кирилл</dc:creator>
  <cp:keywords/>
  <dc:description/>
  <cp:lastModifiedBy>Денис Пронин</cp:lastModifiedBy>
  <cp:revision>91</cp:revision>
  <cp:lastPrinted>2021-09-22T12:47:00Z</cp:lastPrinted>
  <dcterms:created xsi:type="dcterms:W3CDTF">2020-07-03T08:47:00Z</dcterms:created>
  <dcterms:modified xsi:type="dcterms:W3CDTF">2024-05-28T14:09:00Z</dcterms:modified>
</cp:coreProperties>
</file>